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29" w:rsidRDefault="00507129" w:rsidP="00CD2E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E17">
        <w:rPr>
          <w:rFonts w:ascii="Times New Roman" w:hAnsi="Times New Roman" w:cs="Times New Roman"/>
          <w:b/>
          <w:bCs/>
          <w:sz w:val="32"/>
          <w:szCs w:val="32"/>
        </w:rPr>
        <w:t>Информационная карта образовательной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245"/>
      </w:tblGrid>
      <w:tr w:rsidR="00507129" w:rsidRPr="000E742B">
        <w:tc>
          <w:tcPr>
            <w:tcW w:w="3964" w:type="dxa"/>
          </w:tcPr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42B">
              <w:rPr>
                <w:rFonts w:ascii="Times New Roman" w:hAnsi="Times New Roman" w:cs="Times New Roman"/>
                <w:sz w:val="32"/>
                <w:szCs w:val="32"/>
              </w:rPr>
              <w:t>Сведения о названии образовательной практики</w:t>
            </w:r>
          </w:p>
        </w:tc>
        <w:tc>
          <w:tcPr>
            <w:tcW w:w="5245" w:type="dxa"/>
          </w:tcPr>
          <w:p w:rsidR="00507129" w:rsidRPr="00E3119A" w:rsidRDefault="00507129" w:rsidP="00E3119A">
            <w:pPr>
              <w:spacing w:after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119A">
              <w:rPr>
                <w:rFonts w:ascii="Times New Roman" w:hAnsi="Times New Roman" w:cs="Times New Roman"/>
                <w:sz w:val="28"/>
                <w:szCs w:val="28"/>
              </w:rPr>
              <w:t>«Создание художественного образа в спектакле на основе изучения исторических событий, 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C680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bookmarkStart w:id="0" w:name="_GoBack"/>
            <w:bookmarkEnd w:id="0"/>
            <w:r w:rsidRPr="00E3119A">
              <w:rPr>
                <w:rFonts w:ascii="Times New Roman" w:hAnsi="Times New Roman" w:cs="Times New Roman"/>
                <w:sz w:val="28"/>
                <w:szCs w:val="28"/>
              </w:rPr>
              <w:t xml:space="preserve"> основу спектакля»</w:t>
            </w:r>
          </w:p>
        </w:tc>
      </w:tr>
      <w:tr w:rsidR="00507129" w:rsidRPr="000E742B">
        <w:tc>
          <w:tcPr>
            <w:tcW w:w="3964" w:type="dxa"/>
          </w:tcPr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45" w:type="dxa"/>
          </w:tcPr>
          <w:p w:rsidR="00507129" w:rsidRPr="000E742B" w:rsidRDefault="00507129" w:rsidP="00686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«АРТ – ПРОГРЕСС»</w:t>
            </w:r>
          </w:p>
        </w:tc>
      </w:tr>
      <w:tr w:rsidR="00507129" w:rsidRPr="000E742B">
        <w:tc>
          <w:tcPr>
            <w:tcW w:w="3964" w:type="dxa"/>
          </w:tcPr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Автор(ы) разработчики, полное наименование, ФИО, контакты</w:t>
            </w:r>
          </w:p>
        </w:tc>
        <w:tc>
          <w:tcPr>
            <w:tcW w:w="5245" w:type="dxa"/>
          </w:tcPr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Танчук</w:t>
            </w:r>
            <w:proofErr w:type="spellEnd"/>
            <w:r w:rsidRPr="000E742B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Борисовна, педагог дополнительного образования;</w:t>
            </w:r>
          </w:p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Яковлева Галина Николаевна, педагог дополнительного образования</w:t>
            </w:r>
          </w:p>
          <w:p w:rsidR="00507129" w:rsidRPr="00AE3064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8(8453)558047</w:t>
            </w:r>
          </w:p>
        </w:tc>
      </w:tr>
      <w:tr w:rsidR="00507129" w:rsidRPr="000E742B">
        <w:tc>
          <w:tcPr>
            <w:tcW w:w="3964" w:type="dxa"/>
          </w:tcPr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5245" w:type="dxa"/>
          </w:tcPr>
          <w:p w:rsidR="00507129" w:rsidRPr="000E742B" w:rsidRDefault="00507129" w:rsidP="000E742B">
            <w:pPr>
              <w:pStyle w:val="a5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0E742B">
              <w:rPr>
                <w:rStyle w:val="a6"/>
                <w:color w:val="000000"/>
                <w:sz w:val="28"/>
                <w:szCs w:val="28"/>
              </w:rPr>
              <w:t>Полное наименование учреждения:</w:t>
            </w:r>
            <w:r w:rsidRPr="000E742B">
              <w:rPr>
                <w:rFonts w:cs="Calibri"/>
                <w:color w:val="000000"/>
                <w:sz w:val="28"/>
                <w:szCs w:val="28"/>
              </w:rPr>
              <w:t> </w:t>
            </w:r>
            <w:r w:rsidRPr="000E742B">
              <w:rPr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Льва Абрамовича Кассиля» Энгельсского муниципального района Саратовской области </w:t>
            </w:r>
          </w:p>
          <w:p w:rsidR="00507129" w:rsidRPr="000E742B" w:rsidRDefault="00507129" w:rsidP="000E742B">
            <w:pPr>
              <w:pStyle w:val="a5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0E742B">
              <w:rPr>
                <w:b/>
                <w:bCs/>
                <w:color w:val="000000"/>
                <w:sz w:val="28"/>
                <w:szCs w:val="28"/>
              </w:rPr>
              <w:t>Сокращенное наименование учреждения:</w:t>
            </w:r>
            <w:r w:rsidRPr="000E742B">
              <w:rPr>
                <w:rFonts w:cs="Calibri"/>
                <w:color w:val="000000"/>
                <w:sz w:val="28"/>
                <w:szCs w:val="28"/>
              </w:rPr>
              <w:t> </w:t>
            </w:r>
            <w:r w:rsidRPr="000E742B">
              <w:rPr>
                <w:color w:val="000000"/>
                <w:sz w:val="28"/>
                <w:szCs w:val="28"/>
              </w:rPr>
              <w:t>МАУ ДО "ДВОРЕЦ ТВОРЧЕСТВА ИМ. Л.А. КАССИЛЯ"</w:t>
            </w:r>
          </w:p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сайт: </w:t>
            </w:r>
            <w:hyperlink r:id="rId4" w:history="1">
              <w:r w:rsidRPr="000E74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https://цртдию-энгельс.рф/</w:t>
              </w:r>
            </w:hyperlink>
            <w:r w:rsidRPr="000E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129" w:rsidRPr="000E742B">
        <w:tc>
          <w:tcPr>
            <w:tcW w:w="3964" w:type="dxa"/>
          </w:tcPr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245" w:type="dxa"/>
          </w:tcPr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«Театр танца «Домино»</w:t>
            </w:r>
          </w:p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0E742B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0E74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anchor="Budjet" w:history="1">
              <w:r w:rsidRPr="000E74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https://цртдию-энгельс.рф/roditelyam/byudzhetnye-programmy/#Budjet</w:t>
              </w:r>
            </w:hyperlink>
          </w:p>
          <w:p w:rsidR="00507129" w:rsidRPr="000E742B" w:rsidRDefault="00507129" w:rsidP="000E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42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ПФДО: </w:t>
            </w:r>
            <w:hyperlink r:id="rId6" w:history="1">
              <w:r w:rsidRPr="000E74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https://saratov.pfdo.ru/app/the-navigator/program/832455</w:t>
              </w:r>
            </w:hyperlink>
          </w:p>
          <w:p w:rsidR="00507129" w:rsidRPr="000E742B" w:rsidRDefault="00507129" w:rsidP="000E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129" w:rsidRPr="00CD2E17" w:rsidRDefault="00507129" w:rsidP="00CD2E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7129" w:rsidRDefault="00507129"/>
    <w:sectPr w:rsidR="00507129" w:rsidSect="0052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E17"/>
    <w:rsid w:val="000E742B"/>
    <w:rsid w:val="002B2996"/>
    <w:rsid w:val="00437F03"/>
    <w:rsid w:val="004D584E"/>
    <w:rsid w:val="004D6B89"/>
    <w:rsid w:val="00507129"/>
    <w:rsid w:val="00525D16"/>
    <w:rsid w:val="006275D5"/>
    <w:rsid w:val="00686559"/>
    <w:rsid w:val="006C6800"/>
    <w:rsid w:val="006E23EB"/>
    <w:rsid w:val="006F1FA1"/>
    <w:rsid w:val="008C1289"/>
    <w:rsid w:val="00AE3064"/>
    <w:rsid w:val="00CD2E17"/>
    <w:rsid w:val="00E3119A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11587C-B4DF-40EF-8D02-FDDF6A45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1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E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2E17"/>
    <w:rPr>
      <w:color w:val="0563C1"/>
      <w:u w:val="single"/>
    </w:rPr>
  </w:style>
  <w:style w:type="paragraph" w:styleId="a5">
    <w:name w:val="Normal (Web)"/>
    <w:basedOn w:val="a"/>
    <w:uiPriority w:val="99"/>
    <w:semiHidden/>
    <w:rsid w:val="00CD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CD2E17"/>
    <w:rPr>
      <w:b/>
      <w:bCs/>
    </w:rPr>
  </w:style>
  <w:style w:type="character" w:styleId="a7">
    <w:name w:val="FollowedHyperlink"/>
    <w:uiPriority w:val="99"/>
    <w:semiHidden/>
    <w:rsid w:val="006275D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atov.pfdo.ru/app/the-navigator/program/832455" TargetMode="External"/><Relationship Id="rId5" Type="http://schemas.openxmlformats.org/officeDocument/2006/relationships/hyperlink" Target="https://&#1094;&#1088;&#1090;&#1076;&#1080;&#1102;-&#1101;&#1085;&#1075;&#1077;&#1083;&#1100;&#1089;.&#1088;&#1092;/roditelyam/byudzhetnye-programmy/" TargetMode="External"/><Relationship Id="rId4" Type="http://schemas.openxmlformats.org/officeDocument/2006/relationships/hyperlink" Target="https://&#1094;&#1088;&#1090;&#1076;&#1080;&#1102;-&#1101;&#1085;&#1075;&#1077;&#1083;&#1100;&#1089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2023-04-12T06:42:00Z</dcterms:created>
  <dcterms:modified xsi:type="dcterms:W3CDTF">2023-04-19T06:01:00Z</dcterms:modified>
</cp:coreProperties>
</file>