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48E3A" w14:textId="1C0EC69E" w:rsidR="0069085C" w:rsidRPr="00A33865" w:rsidRDefault="000E4B1B" w:rsidP="000E4B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865">
        <w:rPr>
          <w:rFonts w:ascii="Times New Roman" w:hAnsi="Times New Roman" w:cs="Times New Roman"/>
          <w:b/>
          <w:bCs/>
          <w:sz w:val="28"/>
          <w:szCs w:val="28"/>
        </w:rPr>
        <w:t>«Информационная карта образовательной практики»</w:t>
      </w:r>
    </w:p>
    <w:p w14:paraId="7DE65324" w14:textId="081091AE" w:rsidR="000E4B1B" w:rsidRDefault="000E4B1B" w:rsidP="000E4B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0"/>
        <w:gridCol w:w="6215"/>
      </w:tblGrid>
      <w:tr w:rsidR="000E4B1B" w14:paraId="16E491C5" w14:textId="77777777" w:rsidTr="000E4B1B">
        <w:tc>
          <w:tcPr>
            <w:tcW w:w="3397" w:type="dxa"/>
          </w:tcPr>
          <w:p w14:paraId="423BC027" w14:textId="08845F07" w:rsidR="000E4B1B" w:rsidRPr="000E4B1B" w:rsidRDefault="000E4B1B" w:rsidP="000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1B">
              <w:rPr>
                <w:rFonts w:ascii="Times New Roman" w:hAnsi="Times New Roman" w:cs="Times New Roman"/>
                <w:sz w:val="24"/>
                <w:szCs w:val="24"/>
              </w:rPr>
              <w:t>Сведения о названии образовательной практики</w:t>
            </w:r>
          </w:p>
        </w:tc>
        <w:tc>
          <w:tcPr>
            <w:tcW w:w="5948" w:type="dxa"/>
          </w:tcPr>
          <w:p w14:paraId="09477F20" w14:textId="5B0C154D" w:rsidR="000E4B1B" w:rsidRPr="00A33865" w:rsidRDefault="000E4B1B" w:rsidP="0079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865" w:rsidRPr="00A33865">
              <w:rPr>
                <w:rFonts w:ascii="Times New Roman" w:hAnsi="Times New Roman" w:cs="Times New Roman"/>
                <w:sz w:val="24"/>
                <w:szCs w:val="24"/>
              </w:rPr>
              <w:t xml:space="preserve">Сундучок семейных традиций» </w:t>
            </w:r>
            <w:r w:rsidR="00A33865" w:rsidRPr="00A33865">
              <w:rPr>
                <w:rFonts w:ascii="Times New Roman" w:hAnsi="Times New Roman" w:cs="Times New Roman"/>
                <w:sz w:val="24"/>
                <w:szCs w:val="24"/>
              </w:rPr>
              <w:t>(цикл праздничных семейных обрядовых мероприятий)</w:t>
            </w:r>
          </w:p>
        </w:tc>
      </w:tr>
      <w:tr w:rsidR="000E4B1B" w14:paraId="6BBA69E7" w14:textId="77777777" w:rsidTr="000E4B1B">
        <w:trPr>
          <w:trHeight w:val="393"/>
        </w:trPr>
        <w:tc>
          <w:tcPr>
            <w:tcW w:w="3397" w:type="dxa"/>
          </w:tcPr>
          <w:p w14:paraId="59B8ED4F" w14:textId="5DECDB73" w:rsidR="000E4B1B" w:rsidRPr="000E4B1B" w:rsidRDefault="000E4B1B" w:rsidP="000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1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948" w:type="dxa"/>
          </w:tcPr>
          <w:p w14:paraId="2674D920" w14:textId="28CBE133" w:rsidR="000E4B1B" w:rsidRPr="000E4B1B" w:rsidRDefault="000E4B1B" w:rsidP="000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1B">
              <w:rPr>
                <w:rFonts w:ascii="Times New Roman" w:hAnsi="Times New Roman" w:cs="Times New Roman"/>
                <w:sz w:val="24"/>
                <w:szCs w:val="24"/>
              </w:rPr>
              <w:t>«Хранители культурного наследия» (фольклор)</w:t>
            </w:r>
          </w:p>
        </w:tc>
      </w:tr>
      <w:tr w:rsidR="000E4B1B" w14:paraId="4BB53AFC" w14:textId="77777777" w:rsidTr="000E4B1B">
        <w:tc>
          <w:tcPr>
            <w:tcW w:w="3397" w:type="dxa"/>
          </w:tcPr>
          <w:p w14:paraId="5F41851C" w14:textId="77777777" w:rsidR="000E4B1B" w:rsidRDefault="000E4B1B" w:rsidP="000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1B">
              <w:rPr>
                <w:rFonts w:ascii="Times New Roman" w:hAnsi="Times New Roman" w:cs="Times New Roman"/>
                <w:sz w:val="24"/>
                <w:szCs w:val="24"/>
              </w:rPr>
              <w:t xml:space="preserve">Автор(ы) разработчики </w:t>
            </w:r>
          </w:p>
          <w:p w14:paraId="697DB57B" w14:textId="0F919659" w:rsidR="000E4B1B" w:rsidRPr="000E4B1B" w:rsidRDefault="000E4B1B" w:rsidP="000E4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1B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ФИО, должности, контакты)</w:t>
            </w:r>
          </w:p>
        </w:tc>
        <w:tc>
          <w:tcPr>
            <w:tcW w:w="5948" w:type="dxa"/>
          </w:tcPr>
          <w:p w14:paraId="11A65044" w14:textId="3460C8D6" w:rsidR="000E4B1B" w:rsidRPr="00A33865" w:rsidRDefault="000E4B1B" w:rsidP="000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65">
              <w:rPr>
                <w:rFonts w:ascii="Times New Roman" w:hAnsi="Times New Roman" w:cs="Times New Roman"/>
                <w:sz w:val="24"/>
                <w:szCs w:val="24"/>
              </w:rPr>
              <w:t>Тарасова Анна Сергеевна,</w:t>
            </w:r>
          </w:p>
          <w:p w14:paraId="16A8258C" w14:textId="5D41D5D7" w:rsidR="000E4B1B" w:rsidRPr="00A33865" w:rsidRDefault="000E4B1B" w:rsidP="000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6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высшей квалификационной категории, 8 (9</w:t>
            </w:r>
            <w:r w:rsidR="00A33865" w:rsidRPr="00A338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338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33865" w:rsidRPr="00A33865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  <w:r w:rsidRPr="00A33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865" w:rsidRPr="00A3386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A33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865" w:rsidRPr="00A338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E4B1B" w14:paraId="6E13A31A" w14:textId="77777777" w:rsidTr="000E4B1B">
        <w:tc>
          <w:tcPr>
            <w:tcW w:w="3397" w:type="dxa"/>
          </w:tcPr>
          <w:p w14:paraId="02A4A832" w14:textId="4DA02410" w:rsidR="000E4B1B" w:rsidRPr="000E4B1B" w:rsidRDefault="000E4B1B" w:rsidP="000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организации </w:t>
            </w:r>
            <w:r w:rsidRPr="000E4B1B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948" w:type="dxa"/>
          </w:tcPr>
          <w:p w14:paraId="5CE373DF" w14:textId="77777777" w:rsidR="000E4B1B" w:rsidRPr="000E4B1B" w:rsidRDefault="000E4B1B" w:rsidP="000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1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14:paraId="7A6CA0C6" w14:textId="00058BCB" w:rsidR="000E4B1B" w:rsidRDefault="000E4B1B" w:rsidP="000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1B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14:paraId="1CE11F2F" w14:textId="0BFCC05F" w:rsidR="000E4B1B" w:rsidRPr="000E4B1B" w:rsidRDefault="000E4B1B" w:rsidP="000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1B">
              <w:rPr>
                <w:rFonts w:ascii="Times New Roman" w:hAnsi="Times New Roman" w:cs="Times New Roman"/>
                <w:sz w:val="24"/>
                <w:szCs w:val="24"/>
              </w:rPr>
              <w:t>Городского округа Балашиха</w:t>
            </w:r>
          </w:p>
          <w:p w14:paraId="03761A81" w14:textId="77777777" w:rsidR="000E4B1B" w:rsidRPr="000E4B1B" w:rsidRDefault="000E4B1B" w:rsidP="000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1B">
              <w:rPr>
                <w:rFonts w:ascii="Times New Roman" w:hAnsi="Times New Roman" w:cs="Times New Roman"/>
                <w:sz w:val="24"/>
                <w:szCs w:val="24"/>
              </w:rPr>
              <w:t>Центр творческого развития и гуманитарного образования «Истоки»</w:t>
            </w:r>
            <w:bookmarkStart w:id="0" w:name="_GoBack"/>
            <w:bookmarkEnd w:id="0"/>
          </w:p>
          <w:p w14:paraId="025A7352" w14:textId="00E7F118" w:rsidR="00796FD6" w:rsidRDefault="00A33865" w:rsidP="0079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96FD6" w:rsidRPr="00D10D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https://bal-istoki.edumsko.ru/</w:t>
              </w:r>
            </w:hyperlink>
          </w:p>
          <w:p w14:paraId="01D5470E" w14:textId="3A5C4F49" w:rsidR="00796FD6" w:rsidRPr="000E4B1B" w:rsidRDefault="00796FD6" w:rsidP="0079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1B" w14:paraId="2A1EDC5A" w14:textId="77777777" w:rsidTr="000E4B1B">
        <w:tc>
          <w:tcPr>
            <w:tcW w:w="3397" w:type="dxa"/>
          </w:tcPr>
          <w:p w14:paraId="14B03AD2" w14:textId="77777777" w:rsidR="000E4B1B" w:rsidRPr="000E4B1B" w:rsidRDefault="000E4B1B" w:rsidP="000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1B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</w:t>
            </w:r>
          </w:p>
          <w:p w14:paraId="7B7E07CE" w14:textId="12C5C83E" w:rsidR="000E4B1B" w:rsidRPr="000E4B1B" w:rsidRDefault="000E4B1B" w:rsidP="000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4B1B">
              <w:rPr>
                <w:rFonts w:ascii="Times New Roman" w:hAnsi="Times New Roman" w:cs="Times New Roman"/>
                <w:sz w:val="24"/>
                <w:szCs w:val="24"/>
              </w:rPr>
              <w:t>бщеобразовательной программы</w:t>
            </w:r>
          </w:p>
          <w:p w14:paraId="5D248699" w14:textId="5D4C793E" w:rsidR="000E4B1B" w:rsidRPr="000E4B1B" w:rsidRDefault="000E4B1B" w:rsidP="000E4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1B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  <w:p w14:paraId="02650412" w14:textId="0D9DD842" w:rsidR="000E4B1B" w:rsidRPr="000E4B1B" w:rsidRDefault="000E4B1B" w:rsidP="000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32AB37E8" w14:textId="069A673E" w:rsidR="00796FD6" w:rsidRPr="00EB7010" w:rsidRDefault="00EB7010" w:rsidP="0079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художественной направленности «Наследие» (базовый уровень) </w:t>
            </w:r>
          </w:p>
          <w:p w14:paraId="7B013A29" w14:textId="085DA256" w:rsidR="00796FD6" w:rsidRDefault="00EB7010" w:rsidP="000E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141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https://bal-istoki.edumsko.ru/activity/eduprogram/file/1457638/advanced</w:t>
              </w:r>
            </w:hyperlink>
          </w:p>
          <w:p w14:paraId="17B1B60F" w14:textId="77777777" w:rsidR="00EB7010" w:rsidRDefault="00EB7010" w:rsidP="000E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31B7D" w14:textId="101290AF" w:rsidR="00EB7010" w:rsidRDefault="00EB7010" w:rsidP="000E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5503C" w14:textId="77777777" w:rsidR="00EB7010" w:rsidRDefault="00EB7010" w:rsidP="000E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9DA76" w14:textId="1ECFD9FB" w:rsidR="00796FD6" w:rsidRPr="000E4B1B" w:rsidRDefault="00796FD6" w:rsidP="00EB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B16E97" w14:textId="77777777" w:rsidR="000E4B1B" w:rsidRPr="000E4B1B" w:rsidRDefault="000E4B1B" w:rsidP="000E4B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4B1B" w:rsidRPr="000E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B8"/>
    <w:rsid w:val="000E4B1B"/>
    <w:rsid w:val="00602EB8"/>
    <w:rsid w:val="0069085C"/>
    <w:rsid w:val="00796FD6"/>
    <w:rsid w:val="00A33865"/>
    <w:rsid w:val="00E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0068"/>
  <w15:chartTrackingRefBased/>
  <w15:docId w15:val="{A7DDA861-3391-42F1-BE01-9C119B45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6F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96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l-istoki.edumsko.ru/activity/eduprogram/file/1457638/advanced" TargetMode="External"/><Relationship Id="rId4" Type="http://schemas.openxmlformats.org/officeDocument/2006/relationships/hyperlink" Target="https://bal-istoki.edums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А_Э</dc:creator>
  <cp:keywords/>
  <dc:description/>
  <cp:lastModifiedBy>А_Э</cp:lastModifiedBy>
  <cp:revision>5</cp:revision>
  <dcterms:created xsi:type="dcterms:W3CDTF">2023-04-20T16:12:00Z</dcterms:created>
  <dcterms:modified xsi:type="dcterms:W3CDTF">2023-04-22T12:50:00Z</dcterms:modified>
</cp:coreProperties>
</file>