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0F4FA" w14:textId="77777777" w:rsidR="00D979B2" w:rsidRPr="003E4E21" w:rsidRDefault="00BD38EC" w:rsidP="00BD3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21">
        <w:rPr>
          <w:rFonts w:ascii="Times New Roman" w:hAnsi="Times New Roman" w:cs="Times New Roman"/>
          <w:b/>
          <w:sz w:val="24"/>
          <w:szCs w:val="24"/>
        </w:rPr>
        <w:t>«Методическая рамка образовательной практики»</w:t>
      </w:r>
    </w:p>
    <w:p w14:paraId="05530D9D" w14:textId="77777777" w:rsidR="00BD38EC" w:rsidRPr="003E4E21" w:rsidRDefault="00BD38EC" w:rsidP="00BD3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E21">
        <w:rPr>
          <w:rFonts w:ascii="Times New Roman" w:hAnsi="Times New Roman" w:cs="Times New Roman"/>
          <w:b/>
          <w:sz w:val="24"/>
          <w:szCs w:val="24"/>
        </w:rPr>
        <w:t xml:space="preserve">(краткое описание, текстовый файл </w:t>
      </w:r>
      <w:r w:rsidRPr="003E4E21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3E4E21">
        <w:rPr>
          <w:rFonts w:ascii="Times New Roman" w:hAnsi="Times New Roman" w:cs="Times New Roman"/>
          <w:b/>
          <w:sz w:val="24"/>
          <w:szCs w:val="24"/>
        </w:rPr>
        <w:t>, не более 3-х листов</w:t>
      </w:r>
      <w:r w:rsidRPr="003E4E21">
        <w:rPr>
          <w:rFonts w:ascii="Times New Roman" w:hAnsi="Times New Roman" w:cs="Times New Roman"/>
          <w:sz w:val="24"/>
          <w:szCs w:val="24"/>
        </w:rPr>
        <w:t>)</w:t>
      </w:r>
    </w:p>
    <w:p w14:paraId="5E3DFE00" w14:textId="77777777" w:rsidR="00BD38EC" w:rsidRPr="003E4E21" w:rsidRDefault="00BD38EC" w:rsidP="00BD3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489"/>
        <w:gridCol w:w="8426"/>
      </w:tblGrid>
      <w:tr w:rsidR="00BD38EC" w:rsidRPr="003E4E21" w14:paraId="1D7F5E6D" w14:textId="77777777" w:rsidTr="001A693F">
        <w:tc>
          <w:tcPr>
            <w:tcW w:w="10915" w:type="dxa"/>
            <w:gridSpan w:val="2"/>
          </w:tcPr>
          <w:p w14:paraId="0B462829" w14:textId="77777777" w:rsidR="00BD38EC" w:rsidRPr="003E4E21" w:rsidRDefault="00BD38EC" w:rsidP="00BD3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b/>
                <w:sz w:val="24"/>
                <w:szCs w:val="24"/>
              </w:rPr>
              <w:t>«Методическая рамка образовательной практики»</w:t>
            </w:r>
          </w:p>
        </w:tc>
      </w:tr>
      <w:tr w:rsidR="00BD38EC" w:rsidRPr="003E4E21" w14:paraId="6C2255A9" w14:textId="77777777" w:rsidTr="001A693F">
        <w:tc>
          <w:tcPr>
            <w:tcW w:w="2489" w:type="dxa"/>
          </w:tcPr>
          <w:p w14:paraId="3A56318C" w14:textId="77777777" w:rsidR="00BD38EC" w:rsidRPr="003E4E21" w:rsidRDefault="00BD38EC" w:rsidP="00BD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17B7994F" w14:textId="77777777" w:rsidR="00BD38EC" w:rsidRPr="003E4E21" w:rsidRDefault="00BD38EC" w:rsidP="00F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образовательной практики</w:t>
            </w:r>
          </w:p>
        </w:tc>
        <w:tc>
          <w:tcPr>
            <w:tcW w:w="8426" w:type="dxa"/>
          </w:tcPr>
          <w:p w14:paraId="7981302E" w14:textId="77777777" w:rsidR="00BD38EC" w:rsidRPr="003E4E21" w:rsidRDefault="00CF1CBF" w:rsidP="00CF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творческого продукта</w:t>
            </w:r>
            <w:r w:rsidR="00BD38EC"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38EC" w:rsidRPr="003E4E21">
              <w:rPr>
                <w:rFonts w:ascii="Times New Roman" w:hAnsi="Times New Roman" w:cs="Times New Roman"/>
                <w:sz w:val="24"/>
                <w:szCs w:val="24"/>
              </w:rPr>
              <w:t>видео-клипа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38EC"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цифровых технологий</w:t>
            </w:r>
          </w:p>
        </w:tc>
      </w:tr>
      <w:tr w:rsidR="00BD38EC" w:rsidRPr="003E4E21" w14:paraId="49522009" w14:textId="77777777" w:rsidTr="001A693F">
        <w:tc>
          <w:tcPr>
            <w:tcW w:w="2489" w:type="dxa"/>
          </w:tcPr>
          <w:p w14:paraId="7C3D2575" w14:textId="77777777" w:rsidR="00BD38EC" w:rsidRPr="003E4E21" w:rsidRDefault="00BD38EC" w:rsidP="00BD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8426" w:type="dxa"/>
          </w:tcPr>
          <w:p w14:paraId="50D2FD74" w14:textId="77777777" w:rsidR="00BD38EC" w:rsidRPr="003E4E21" w:rsidRDefault="00BD38EC" w:rsidP="00BD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АРТ-ПРОГРЕСС</w:t>
            </w:r>
          </w:p>
        </w:tc>
      </w:tr>
      <w:tr w:rsidR="00BD38EC" w:rsidRPr="003E4E21" w14:paraId="56E05F32" w14:textId="77777777" w:rsidTr="001A693F">
        <w:tc>
          <w:tcPr>
            <w:tcW w:w="2489" w:type="dxa"/>
          </w:tcPr>
          <w:p w14:paraId="6EA3CB63" w14:textId="77777777" w:rsidR="00BD38EC" w:rsidRPr="003E4E21" w:rsidRDefault="00BD38EC" w:rsidP="00BD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8426" w:type="dxa"/>
          </w:tcPr>
          <w:p w14:paraId="1CBE982B" w14:textId="77777777" w:rsidR="00BD38EC" w:rsidRPr="003E4E21" w:rsidRDefault="006A1C3F" w:rsidP="00BD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38EC"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бучение </w:t>
            </w: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BD38EC" w:rsidRPr="003E4E21">
              <w:rPr>
                <w:rFonts w:ascii="Times New Roman" w:hAnsi="Times New Roman" w:cs="Times New Roman"/>
                <w:sz w:val="24"/>
                <w:szCs w:val="24"/>
              </w:rPr>
              <w:t>с применением цифровых технологий</w:t>
            </w:r>
          </w:p>
        </w:tc>
      </w:tr>
      <w:tr w:rsidR="00BD38EC" w:rsidRPr="003E4E21" w14:paraId="153E5AD8" w14:textId="77777777" w:rsidTr="001A693F">
        <w:tc>
          <w:tcPr>
            <w:tcW w:w="2489" w:type="dxa"/>
          </w:tcPr>
          <w:p w14:paraId="78B0D621" w14:textId="77777777" w:rsidR="00BD38EC" w:rsidRPr="003E4E21" w:rsidRDefault="00BD38EC" w:rsidP="00F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Какая цель достигнута?</w:t>
            </w:r>
          </w:p>
        </w:tc>
        <w:tc>
          <w:tcPr>
            <w:tcW w:w="8426" w:type="dxa"/>
          </w:tcPr>
          <w:p w14:paraId="3313AF71" w14:textId="77777777" w:rsidR="00BD38EC" w:rsidRPr="003E4E21" w:rsidRDefault="00BD38EC" w:rsidP="006A1C3F">
            <w:pPr>
              <w:tabs>
                <w:tab w:val="left" w:pos="1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="006A1C3F" w:rsidRPr="003E4E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6A1C3F" w:rsidRPr="003E4E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C3F"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«Концертная деятельность» </w:t>
            </w: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в ДООП в условиях дистанционного обучения</w:t>
            </w:r>
          </w:p>
        </w:tc>
      </w:tr>
      <w:tr w:rsidR="00BD38EC" w:rsidRPr="003E4E21" w14:paraId="1BE4BF5A" w14:textId="77777777" w:rsidTr="001A693F">
        <w:tc>
          <w:tcPr>
            <w:tcW w:w="2489" w:type="dxa"/>
          </w:tcPr>
          <w:p w14:paraId="142FCD50" w14:textId="77777777" w:rsidR="00BD38EC" w:rsidRPr="003E4E21" w:rsidRDefault="00BD38EC" w:rsidP="00F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Какие задачи решены?</w:t>
            </w:r>
          </w:p>
        </w:tc>
        <w:tc>
          <w:tcPr>
            <w:tcW w:w="8426" w:type="dxa"/>
          </w:tcPr>
          <w:p w14:paraId="08E43C6D" w14:textId="77777777" w:rsidR="00BD38EC" w:rsidRPr="003E4E21" w:rsidRDefault="00BD38EC" w:rsidP="00BD38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мотивация учащихся на продолжение обучения в условиях дистанционного обучения;</w:t>
            </w:r>
          </w:p>
          <w:p w14:paraId="36EEC437" w14:textId="77777777" w:rsidR="00BD38EC" w:rsidRPr="003E4E21" w:rsidRDefault="00BD38EC" w:rsidP="00BD38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освоение новых компетенций в области использования информационных технологий;</w:t>
            </w:r>
          </w:p>
          <w:p w14:paraId="00EA48AD" w14:textId="77777777" w:rsidR="00BD38EC" w:rsidRPr="003E4E21" w:rsidRDefault="00BD38EC" w:rsidP="00BD38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творческого продукта</w:t>
            </w:r>
            <w:r w:rsidR="006A1C3F"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(при участии педагогов, учащихся, родителей)</w:t>
            </w: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2CE65" w14:textId="77777777" w:rsidR="00BD38EC" w:rsidRPr="003E4E21" w:rsidRDefault="00BD38EC" w:rsidP="00BD38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презентация и продвижение творческого продукта, массовый охват зрителей</w:t>
            </w:r>
          </w:p>
        </w:tc>
      </w:tr>
      <w:tr w:rsidR="00BD38EC" w:rsidRPr="003E4E21" w14:paraId="6B1C8C51" w14:textId="77777777" w:rsidTr="001A693F">
        <w:tc>
          <w:tcPr>
            <w:tcW w:w="2489" w:type="dxa"/>
          </w:tcPr>
          <w:p w14:paraId="318DA9A7" w14:textId="77777777" w:rsidR="00BD38EC" w:rsidRPr="003E4E21" w:rsidRDefault="00BD38EC" w:rsidP="00F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Какие дети по возрасту обучались?</w:t>
            </w:r>
          </w:p>
        </w:tc>
        <w:tc>
          <w:tcPr>
            <w:tcW w:w="8426" w:type="dxa"/>
          </w:tcPr>
          <w:p w14:paraId="22B229DC" w14:textId="77777777" w:rsidR="00BD38EC" w:rsidRPr="003E4E21" w:rsidRDefault="00BD38EC" w:rsidP="00BD38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ДООП «Театральная студия «Люди»: 13 – 17 лет;</w:t>
            </w:r>
          </w:p>
          <w:p w14:paraId="27FCAD9F" w14:textId="77777777" w:rsidR="00BD38EC" w:rsidRPr="003E4E21" w:rsidRDefault="00BD38EC" w:rsidP="00BD38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ДООП «Соловушки» («Эстрадный вокал; «Практика»): 7 – 17 лет</w:t>
            </w:r>
          </w:p>
          <w:p w14:paraId="239D784B" w14:textId="77777777" w:rsidR="00BD38EC" w:rsidRPr="003E4E21" w:rsidRDefault="00BD38EC" w:rsidP="00BD38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ДООП «Эстрадный вокал «Весна»: 7-17 лет</w:t>
            </w:r>
          </w:p>
        </w:tc>
      </w:tr>
      <w:tr w:rsidR="00BD38EC" w:rsidRPr="003E4E21" w14:paraId="335C38B0" w14:textId="77777777" w:rsidTr="001A693F">
        <w:tc>
          <w:tcPr>
            <w:tcW w:w="2489" w:type="dxa"/>
          </w:tcPr>
          <w:p w14:paraId="413FECAC" w14:textId="77777777" w:rsidR="00BD38EC" w:rsidRPr="003E4E21" w:rsidRDefault="00B60EFE" w:rsidP="00B6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Какие категории обучающихся обучались?</w:t>
            </w:r>
          </w:p>
        </w:tc>
        <w:tc>
          <w:tcPr>
            <w:tcW w:w="8426" w:type="dxa"/>
          </w:tcPr>
          <w:p w14:paraId="4C675607" w14:textId="77777777" w:rsidR="00BD38EC" w:rsidRPr="003E4E21" w:rsidRDefault="006A1C3F" w:rsidP="006A1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 по дополнительным общеобразовательным программам </w:t>
            </w:r>
          </w:p>
        </w:tc>
      </w:tr>
      <w:tr w:rsidR="006D0BFD" w:rsidRPr="003E4E21" w14:paraId="65F56876" w14:textId="77777777" w:rsidTr="001A693F">
        <w:tc>
          <w:tcPr>
            <w:tcW w:w="2489" w:type="dxa"/>
          </w:tcPr>
          <w:p w14:paraId="73F79239" w14:textId="23D455A3" w:rsidR="006D0BFD" w:rsidRPr="006D0BFD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>На какие научно-педагогические и методические подходы опирались?</w:t>
            </w:r>
          </w:p>
        </w:tc>
        <w:tc>
          <w:tcPr>
            <w:tcW w:w="8426" w:type="dxa"/>
          </w:tcPr>
          <w:p w14:paraId="7BB1902F" w14:textId="23E62655" w:rsidR="006D0BFD" w:rsidRPr="006D0BFD" w:rsidRDefault="006D0BFD" w:rsidP="006D0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>Деятельностный подход (А.Н. Леонтьев, С.Л. Рубинштейн, И.Б. Ворожцова). Деятельность – основа, средство и условие развития личности, целесообразное преобразование модели окружающей действительности. Задачи педагога: выбор и организация деятельности ребенка с позиции субъекта познания труда и общения. Это предполагает: осознание, целеполагание, планирование деятельности, ее организация, оценка результатов и самоанализ (рефлексия)</w:t>
            </w:r>
          </w:p>
        </w:tc>
      </w:tr>
      <w:tr w:rsidR="006D0BFD" w:rsidRPr="003E4E21" w14:paraId="458A0990" w14:textId="77777777" w:rsidTr="001A693F">
        <w:tc>
          <w:tcPr>
            <w:tcW w:w="2489" w:type="dxa"/>
          </w:tcPr>
          <w:p w14:paraId="12B56DC8" w14:textId="4D8AFD2C" w:rsidR="006D0BFD" w:rsidRPr="006D0BFD" w:rsidRDefault="006D0BFD" w:rsidP="006D0BF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>Какие нормы, традиции сохранялись?</w:t>
            </w:r>
          </w:p>
        </w:tc>
        <w:tc>
          <w:tcPr>
            <w:tcW w:w="8426" w:type="dxa"/>
          </w:tcPr>
          <w:p w14:paraId="55414F3F" w14:textId="681F59EC" w:rsidR="006D0BFD" w:rsidRPr="006D0BFD" w:rsidRDefault="006D0BFD" w:rsidP="006D0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Соблюдены нормативы </w:t>
            </w:r>
            <w:proofErr w:type="spellStart"/>
            <w:r w:rsidRPr="006D0BFD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6D0BFD">
              <w:rPr>
                <w:rFonts w:ascii="Times New Roman" w:hAnsi="Times New Roman" w:cs="Times New Roman"/>
                <w:sz w:val="24"/>
                <w:szCs w:val="24"/>
              </w:rPr>
              <w:t xml:space="preserve"> по продолжительности работы детей с электронными устройствами. Сохранен демократический стиль общения между педагогом и учащимися, положительный настрой на успех в процессе учения и работа на ощутимый и измеримый положительный результат. Соблюдено партнерское сотрудничество между педагогом и родителями.  </w:t>
            </w:r>
          </w:p>
        </w:tc>
      </w:tr>
      <w:tr w:rsidR="006D0BFD" w:rsidRPr="003E4E21" w14:paraId="61800045" w14:textId="77777777" w:rsidTr="001A693F">
        <w:tc>
          <w:tcPr>
            <w:tcW w:w="2489" w:type="dxa"/>
          </w:tcPr>
          <w:p w14:paraId="5B9DC5CF" w14:textId="7AE3629E" w:rsidR="006D0BFD" w:rsidRPr="006D0BFD" w:rsidRDefault="006D0BFD" w:rsidP="006D0BF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>В чем новизна подхода в преподавании ДООП?</w:t>
            </w:r>
          </w:p>
        </w:tc>
        <w:tc>
          <w:tcPr>
            <w:tcW w:w="8426" w:type="dxa"/>
          </w:tcPr>
          <w:p w14:paraId="4EBA70A3" w14:textId="004B45BB" w:rsidR="006D0BFD" w:rsidRPr="006D0BFD" w:rsidRDefault="006D0BFD" w:rsidP="006D0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 xml:space="preserve">ДООП («Театральная студия «Люди», ДООП «Соловушки» («Эстрадный вокал «Практика»), ДООП «Эстрадный вокал «Весна») имеют ярко выраженную практическую направленность. Учащиеся ориентированы на выступление на различных площадках г. Сыктывкара и Республики Коми (сопровождение мероприятий учрежденческого, городского и республиканского уровня. Раздел «Концертная деятельность» занимает большое место содержании программ. </w:t>
            </w:r>
          </w:p>
        </w:tc>
      </w:tr>
      <w:tr w:rsidR="006D0BFD" w:rsidRPr="003E4E21" w14:paraId="3D924581" w14:textId="77777777" w:rsidTr="001A693F">
        <w:tc>
          <w:tcPr>
            <w:tcW w:w="2489" w:type="dxa"/>
            <w:shd w:val="clear" w:color="auto" w:fill="auto"/>
          </w:tcPr>
          <w:p w14:paraId="069735DB" w14:textId="77777777" w:rsidR="006D0BFD" w:rsidRPr="00D70F0F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0F">
              <w:rPr>
                <w:rFonts w:ascii="Times New Roman" w:hAnsi="Times New Roman" w:cs="Times New Roman"/>
                <w:sz w:val="24"/>
                <w:szCs w:val="24"/>
              </w:rPr>
              <w:t>Место и назначение образовательной практики в содержании и реализации вашей ДООП</w:t>
            </w:r>
          </w:p>
        </w:tc>
        <w:tc>
          <w:tcPr>
            <w:tcW w:w="8426" w:type="dxa"/>
          </w:tcPr>
          <w:p w14:paraId="71F9BD6A" w14:textId="77777777" w:rsidR="006D0BFD" w:rsidRPr="00C90CAB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CAB">
              <w:rPr>
                <w:rFonts w:ascii="Times New Roman" w:hAnsi="Times New Roman" w:cs="Times New Roman"/>
                <w:sz w:val="24"/>
                <w:szCs w:val="24"/>
              </w:rPr>
              <w:t>Раздел «Концертная деятельность» в</w:t>
            </w:r>
          </w:p>
          <w:p w14:paraId="14E487D1" w14:textId="77777777" w:rsidR="006D0BFD" w:rsidRPr="00C90CAB" w:rsidRDefault="006D0BFD" w:rsidP="006D0B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CAB">
              <w:rPr>
                <w:rFonts w:ascii="Times New Roman" w:hAnsi="Times New Roman" w:cs="Times New Roman"/>
                <w:sz w:val="24"/>
                <w:szCs w:val="24"/>
              </w:rPr>
              <w:t xml:space="preserve">ДООП «Театральная студия «Люди», </w:t>
            </w:r>
          </w:p>
          <w:p w14:paraId="1E3B1D97" w14:textId="77777777" w:rsidR="006D0BFD" w:rsidRPr="00C90CAB" w:rsidRDefault="006D0BFD" w:rsidP="006D0B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CAB">
              <w:rPr>
                <w:rFonts w:ascii="Times New Roman" w:hAnsi="Times New Roman" w:cs="Times New Roman"/>
                <w:sz w:val="24"/>
                <w:szCs w:val="24"/>
              </w:rPr>
              <w:t>ДООП «Соловушки» («Эстрадный вокал «Практика»),</w:t>
            </w:r>
          </w:p>
          <w:p w14:paraId="5CEAFA54" w14:textId="77777777" w:rsidR="006D0BFD" w:rsidRPr="00D70F0F" w:rsidRDefault="006D0BFD" w:rsidP="006D0B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CAB">
              <w:rPr>
                <w:rFonts w:ascii="Times New Roman" w:hAnsi="Times New Roman" w:cs="Times New Roman"/>
                <w:sz w:val="24"/>
                <w:szCs w:val="24"/>
              </w:rPr>
              <w:t>ДООП «Эстрадный вокал «Весна»</w:t>
            </w:r>
          </w:p>
        </w:tc>
      </w:tr>
      <w:tr w:rsidR="006D0BFD" w:rsidRPr="003E4E21" w14:paraId="4D65C7E5" w14:textId="77777777" w:rsidTr="001A693F">
        <w:tc>
          <w:tcPr>
            <w:tcW w:w="2489" w:type="dxa"/>
          </w:tcPr>
          <w:p w14:paraId="2F81294D" w14:textId="66117E5C" w:rsidR="006D0BFD" w:rsidRPr="006D0BFD" w:rsidRDefault="006D0BFD" w:rsidP="006D0BF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>В чем новизна методик, технологий обучения и воспитания?</w:t>
            </w:r>
          </w:p>
        </w:tc>
        <w:tc>
          <w:tcPr>
            <w:tcW w:w="8426" w:type="dxa"/>
          </w:tcPr>
          <w:p w14:paraId="091A34BC" w14:textId="75FA99E1" w:rsidR="006D0BFD" w:rsidRPr="006D0BFD" w:rsidRDefault="006D0BFD" w:rsidP="006D0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практика, представленная в данной работе, представляет собой сочетание информационно-коммуникационных технологий, технологии дистанционного обучения, частично игровую и проблемно-поисковую деятельность. В итоге сама работа, проделанная </w:t>
            </w:r>
            <w:r w:rsidR="00596526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 xml:space="preserve">, родителями и педагогом, имевшая конечный творческий продукт в виде видеоклипов является коллективно-творческим делом. Таким образом, синтез известных методик и педагогических и информационных технологий позволил получить высокие предметные, метапредметные и личностные результаты </w:t>
            </w:r>
          </w:p>
        </w:tc>
      </w:tr>
      <w:tr w:rsidR="006D0BFD" w:rsidRPr="003E4E21" w14:paraId="33B3F99F" w14:textId="77777777" w:rsidTr="001A693F">
        <w:tc>
          <w:tcPr>
            <w:tcW w:w="2489" w:type="dxa"/>
          </w:tcPr>
          <w:p w14:paraId="54B26D7D" w14:textId="6EABEC51" w:rsidR="006D0BFD" w:rsidRPr="006D0BFD" w:rsidRDefault="006D0BFD" w:rsidP="006D0BF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образовательные результаты достигнуты учащимися?</w:t>
            </w:r>
          </w:p>
        </w:tc>
        <w:tc>
          <w:tcPr>
            <w:tcW w:w="8426" w:type="dxa"/>
          </w:tcPr>
          <w:p w14:paraId="5495C15B" w14:textId="77777777" w:rsidR="006D0BFD" w:rsidRPr="006D0BFD" w:rsidRDefault="006D0BFD" w:rsidP="006D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>- освоение содержания дополнительной общеразвивающей программы</w:t>
            </w:r>
          </w:p>
          <w:p w14:paraId="1027A97C" w14:textId="77777777" w:rsidR="006D0BFD" w:rsidRPr="006D0BFD" w:rsidRDefault="006D0BFD" w:rsidP="006D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>- развитие (совершенствование) у учащихся навыков работы с компьютерным оборудованием;</w:t>
            </w:r>
          </w:p>
          <w:p w14:paraId="5C9DC353" w14:textId="77777777" w:rsidR="006D0BFD" w:rsidRPr="006D0BFD" w:rsidRDefault="006D0BFD" w:rsidP="006D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и умения работы на камеру;</w:t>
            </w:r>
          </w:p>
          <w:p w14:paraId="2B5B39B8" w14:textId="77777777" w:rsidR="006D0BFD" w:rsidRPr="006D0BFD" w:rsidRDefault="006D0BFD" w:rsidP="006D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>- получен опыт записи номера для местного телевидения, а также создания творческих продуктов в студиях с привлечением операторов-профессионалов;</w:t>
            </w:r>
          </w:p>
          <w:p w14:paraId="5C1F3152" w14:textId="132C200E" w:rsidR="006D0BFD" w:rsidRPr="006D0BFD" w:rsidRDefault="006D0BFD" w:rsidP="006D0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>- закрепление навыка раскрепощенной работы на прямых трансляциях различных мероприятий</w:t>
            </w:r>
          </w:p>
        </w:tc>
      </w:tr>
      <w:tr w:rsidR="006D0BFD" w:rsidRPr="003E4E21" w14:paraId="4CF66934" w14:textId="77777777" w:rsidTr="001A693F">
        <w:tc>
          <w:tcPr>
            <w:tcW w:w="2489" w:type="dxa"/>
          </w:tcPr>
          <w:p w14:paraId="1A7C12A5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Какие ресурсы помогли? (материально-технические, информационные, интеллектуальные, организационные, кадровые)</w:t>
            </w:r>
          </w:p>
        </w:tc>
        <w:tc>
          <w:tcPr>
            <w:tcW w:w="8426" w:type="dxa"/>
          </w:tcPr>
          <w:p w14:paraId="24E3FB2A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материально-технические:</w:t>
            </w: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274F13" w14:textId="77777777" w:rsidR="006D0BFD" w:rsidRPr="003E4E21" w:rsidRDefault="006D0BFD" w:rsidP="006D0B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</w:p>
          <w:p w14:paraId="54117D6B" w14:textId="77777777" w:rsidR="006D0BFD" w:rsidRPr="003E4E21" w:rsidRDefault="006D0BFD" w:rsidP="006D0B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доступ в Интернет, </w:t>
            </w:r>
          </w:p>
          <w:p w14:paraId="3E0552D4" w14:textId="77777777" w:rsidR="006D0BFD" w:rsidRPr="003E4E21" w:rsidRDefault="006D0BFD" w:rsidP="006D0B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колонки/ наушники, </w:t>
            </w:r>
          </w:p>
          <w:p w14:paraId="6D476A80" w14:textId="77777777" w:rsidR="006D0BFD" w:rsidRPr="003E4E21" w:rsidRDefault="006D0BFD" w:rsidP="006D0B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организации видеоконференций Zoom; </w:t>
            </w:r>
          </w:p>
          <w:p w14:paraId="67CDA862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 для педагога:</w:t>
            </w: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7C1A96B" w14:textId="77777777" w:rsidR="006D0BFD" w:rsidRPr="003E4E21" w:rsidRDefault="006D0BFD" w:rsidP="006D0B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программа для многодорожечной записи, редактирования и монтажа видео и аудио потоков – Sony Vegas Pro 13, </w:t>
            </w:r>
          </w:p>
          <w:p w14:paraId="3B8D4457" w14:textId="77777777" w:rsidR="006D0BFD" w:rsidRPr="003E4E21" w:rsidRDefault="006D0BFD" w:rsidP="006D0B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пакет программ для конвертации видео – </w:t>
            </w:r>
            <w:proofErr w:type="spellStart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Suite</w:t>
            </w:r>
            <w:proofErr w:type="spellEnd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583889C" w14:textId="77777777" w:rsidR="006D0BFD" w:rsidRPr="003E4E21" w:rsidRDefault="006D0BFD" w:rsidP="006D0B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онлайн-конвертер M4V в MP3 – </w:t>
            </w:r>
            <w:hyperlink r:id="rId5" w:history="1">
              <w:r w:rsidRPr="003E4E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https://www.online-convert.com/</w:t>
              </w:r>
            </w:hyperlink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1C9BB2" w14:textId="77777777" w:rsidR="006D0BFD" w:rsidRPr="003E4E21" w:rsidRDefault="006D0BFD" w:rsidP="006D0B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звуковых файлов – </w:t>
            </w:r>
            <w:proofErr w:type="spellStart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8DB907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информационные:</w:t>
            </w:r>
          </w:p>
          <w:p w14:paraId="4E0038AE" w14:textId="77777777" w:rsidR="006D0BFD" w:rsidRPr="003E4E21" w:rsidRDefault="006D0BFD" w:rsidP="006D0B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видео-ролики, обучающие работе в программе Sony Vegas Pro 13, размещенные  на видеохостинге </w:t>
            </w:r>
            <w:r w:rsidRPr="003E4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hyperlink r:id="rId6" w:history="1">
              <w:r w:rsidRPr="003E4E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https://youtube.com/playlist?list=PLVkE0Xs4Z9WzKlZm7QNP-6PhdLOICsxrL</w:t>
              </w:r>
            </w:hyperlink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8B3DDB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кадровые:</w:t>
            </w:r>
          </w:p>
          <w:p w14:paraId="6DD0E1CF" w14:textId="77777777" w:rsidR="006D0BFD" w:rsidRPr="003E4E21" w:rsidRDefault="006D0BFD" w:rsidP="006D0B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педагог по вокалу/ режиссёр,</w:t>
            </w:r>
          </w:p>
          <w:p w14:paraId="0173A7BB" w14:textId="77777777" w:rsidR="006D0BFD" w:rsidRPr="003E4E21" w:rsidRDefault="006D0BFD" w:rsidP="006D0B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видеомонтажер</w:t>
            </w:r>
          </w:p>
        </w:tc>
      </w:tr>
      <w:tr w:rsidR="006D0BFD" w:rsidRPr="003E4E21" w14:paraId="54123730" w14:textId="77777777" w:rsidTr="001A693F">
        <w:tc>
          <w:tcPr>
            <w:tcW w:w="2489" w:type="dxa"/>
          </w:tcPr>
          <w:p w14:paraId="242ED98B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В чём результат образовательной практики?</w:t>
            </w:r>
          </w:p>
        </w:tc>
        <w:tc>
          <w:tcPr>
            <w:tcW w:w="8426" w:type="dxa"/>
          </w:tcPr>
          <w:p w14:paraId="345C6CC8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Учащиеся получили опыт применения цифровых технологий в обучении, навыки использования компьютерного оборудования и обеспечения (наушники/колонки, качественное интернет соединение);</w:t>
            </w:r>
          </w:p>
          <w:p w14:paraId="58C612D7" w14:textId="77777777" w:rsidR="006D0BFD" w:rsidRPr="003E4E21" w:rsidRDefault="006D0BFD" w:rsidP="006D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- навык создания творческого продукта (музыкального клипа) с помощью цифровых технологий;</w:t>
            </w:r>
          </w:p>
          <w:p w14:paraId="41CDA84F" w14:textId="77777777" w:rsidR="006D0BFD" w:rsidRPr="003E4E21" w:rsidRDefault="006D0BFD" w:rsidP="006D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- узнали возможности презентации и продвижения творческого продукта в сети интернет. </w:t>
            </w:r>
          </w:p>
          <w:p w14:paraId="09BEAF40" w14:textId="77777777" w:rsidR="006D0BFD" w:rsidRPr="003E4E21" w:rsidRDefault="006D0BFD" w:rsidP="006D0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Сведения, подтверждающие результат:</w:t>
            </w:r>
          </w:p>
          <w:p w14:paraId="7355E7D7" w14:textId="77777777" w:rsidR="006D0BFD" w:rsidRPr="003E4E21" w:rsidRDefault="006D0BFD" w:rsidP="006D0BF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Клип «Живи», созданный в рамках ДООП «Театральная студия» «Люди», ДООП «Соловушки» («Эстрадный вокал «Практика»), старшая группа – 3994 просмотров в социальной сети «</w:t>
            </w:r>
            <w:proofErr w:type="spellStart"/>
            <w:r w:rsidRPr="003E4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1AC08C9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Клипы, созданные в рамках ДООП «Эстрадный вокал» «Весна»</w:t>
            </w:r>
          </w:p>
          <w:p w14:paraId="7FD9CD39" w14:textId="77777777" w:rsidR="006D0BFD" w:rsidRPr="003E4E21" w:rsidRDefault="006D0BFD" w:rsidP="006D0BF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«Львиное сердце» – 4286 просмотров в социальной сети «</w:t>
            </w:r>
            <w:proofErr w:type="spellStart"/>
            <w:r w:rsidRPr="003E4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1A30B7A" w14:textId="77777777" w:rsidR="006D0BFD" w:rsidRPr="003E4E21" w:rsidRDefault="006D0BFD" w:rsidP="006D0BF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«Маленькие звезды» – 2011 просмотров в социальной сети «</w:t>
            </w:r>
            <w:proofErr w:type="spellStart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proofErr w:type="spellEnd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6FC2641" w14:textId="77777777" w:rsidR="006D0BFD" w:rsidRPr="003E4E21" w:rsidRDefault="006D0BFD" w:rsidP="006D0BF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Клипы, созданные в рамках ДООП «Соловушки» («Эстрадный вокал» «Практика»), младшая группа:</w:t>
            </w:r>
          </w:p>
          <w:p w14:paraId="52546AC5" w14:textId="77777777" w:rsidR="006D0BFD" w:rsidRPr="003E4E21" w:rsidRDefault="006D0BFD" w:rsidP="006D0BF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«Мы – это ты, страна!» – 2020 просмотров </w:t>
            </w:r>
            <w:proofErr w:type="gramStart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сети «</w:t>
            </w:r>
            <w:proofErr w:type="spellStart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proofErr w:type="spellEnd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B90FBA2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«Мир для тебя» –1736 просмотров в сети в социальной сети «</w:t>
            </w:r>
            <w:proofErr w:type="spellStart"/>
            <w:r w:rsidRPr="003E4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0BFD" w:rsidRPr="003E4E21" w14:paraId="0D339FC2" w14:textId="77777777" w:rsidTr="001A693F">
        <w:tc>
          <w:tcPr>
            <w:tcW w:w="2489" w:type="dxa"/>
          </w:tcPr>
          <w:p w14:paraId="59DC1543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В чём воспитательный эффект образовательной практики?</w:t>
            </w:r>
          </w:p>
        </w:tc>
        <w:tc>
          <w:tcPr>
            <w:tcW w:w="8426" w:type="dxa"/>
          </w:tcPr>
          <w:p w14:paraId="6B288999" w14:textId="77777777" w:rsidR="006D0BFD" w:rsidRPr="003E4E21" w:rsidRDefault="006D0BFD" w:rsidP="006D0BF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eastAsia="Calibri" w:hAnsi="Times New Roman" w:cs="Times New Roman"/>
                <w:sz w:val="24"/>
                <w:szCs w:val="24"/>
              </w:rPr>
              <w:t>После размещения творческих продуктов в социальных сетях, проведена рефлексия на онлайн-занятиях, анализ результата, получение обратной связи от учащихся, родителей, зрителей и выстраивание дальнейших перспектив продвижения творческого продукта и совершенствования навыка их создания. У учащихся, помимо новых приобретенных навыков работы с компьютерным оборудованием, было отмечено повышение интереса и умение работы на камеру. Что помогло позднее быстрее адаптироваться при записи номера на местном телевидении, а та</w:t>
            </w:r>
            <w:bookmarkStart w:id="0" w:name="_GoBack"/>
            <w:bookmarkEnd w:id="0"/>
            <w:r w:rsidRPr="003E4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кже при создании других творческих продуктов в студиях с привлечением операторов-профессионалов, и более раскрепощенной работы на прямых трансляциях различных мероприятий.  </w:t>
            </w:r>
          </w:p>
        </w:tc>
      </w:tr>
      <w:tr w:rsidR="006D0BFD" w:rsidRPr="003E4E21" w14:paraId="6C1697E9" w14:textId="77777777" w:rsidTr="001A693F">
        <w:tc>
          <w:tcPr>
            <w:tcW w:w="2489" w:type="dxa"/>
          </w:tcPr>
          <w:p w14:paraId="10847B9E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t xml:space="preserve">Есть ли методический </w:t>
            </w:r>
            <w:r w:rsidRPr="006D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в виде</w:t>
            </w: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публикаций? (в виде ссылок)</w:t>
            </w:r>
          </w:p>
        </w:tc>
        <w:tc>
          <w:tcPr>
            <w:tcW w:w="8426" w:type="dxa"/>
          </w:tcPr>
          <w:p w14:paraId="26A787B3" w14:textId="1DF21D9F" w:rsidR="006D0BFD" w:rsidRPr="006D0BFD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ГАУДО РК «Республиканский центр дополнительного образования», раздел Виртуальный методический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0DA6A3" w14:textId="77777777" w:rsidR="006D0BFD" w:rsidRPr="006D0BFD" w:rsidRDefault="003A7C6C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0BFD" w:rsidRPr="006D0BF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https://virtk11.wixsite.com/mysite/конкурс-дод-новый-формат</w:t>
              </w:r>
            </w:hyperlink>
          </w:p>
          <w:p w14:paraId="16B7AD54" w14:textId="77777777" w:rsidR="006D0BFD" w:rsidRPr="006D0BFD" w:rsidRDefault="003A7C6C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0BFD" w:rsidRPr="006D0BF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https://disk.yandex.ru/d/oIrM_GUPXreHlQ</w:t>
              </w:r>
            </w:hyperlink>
          </w:p>
          <w:p w14:paraId="45872155" w14:textId="46873E60" w:rsidR="00FA47B5" w:rsidRPr="00FA47B5" w:rsidRDefault="00FA47B5" w:rsidP="00FA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B5">
              <w:rPr>
                <w:rFonts w:ascii="Times New Roman" w:hAnsi="Times New Roman" w:cs="Times New Roman"/>
                <w:sz w:val="24"/>
                <w:szCs w:val="24"/>
              </w:rPr>
              <w:t xml:space="preserve">В июне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года информация об образовательной практике будет размещена в республиканском электронном журнале «Аспект» </w:t>
            </w:r>
            <w:hyperlink r:id="rId9" w:history="1">
              <w:r w:rsidRPr="00F43B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http://jurnalaspekt.ucoz.ru/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D0BFD" w:rsidRPr="003E4E21" w14:paraId="053E2054" w14:textId="77777777" w:rsidTr="001A693F">
        <w:tc>
          <w:tcPr>
            <w:tcW w:w="2489" w:type="dxa"/>
          </w:tcPr>
          <w:p w14:paraId="39CEC446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Цифровые следы образовательной практики (в виде ссылок)</w:t>
            </w:r>
          </w:p>
        </w:tc>
        <w:tc>
          <w:tcPr>
            <w:tcW w:w="8426" w:type="dxa"/>
          </w:tcPr>
          <w:p w14:paraId="4C4C8A5F" w14:textId="77777777" w:rsidR="006D0BFD" w:rsidRPr="003E4E21" w:rsidRDefault="006D0BFD" w:rsidP="006D0BF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Клип «Живи», созданный в рамках ДООП «Театральное объединение» «Люди», ДООП «Соловушки»/ «Эстрадный вокал» «Практика» (старшая группа) –</w:t>
            </w:r>
          </w:p>
          <w:p w14:paraId="2F65294B" w14:textId="77777777" w:rsidR="006D0BFD" w:rsidRPr="003E4E21" w:rsidRDefault="003A7C6C" w:rsidP="006D0BFD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D0BFD" w:rsidRPr="003E4E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https://vk.com/wall150760221_2885</w:t>
              </w:r>
            </w:hyperlink>
            <w:r w:rsidR="006D0BFD" w:rsidRPr="003E4E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EDE05C" w14:textId="77777777" w:rsidR="006D0BFD" w:rsidRPr="003E4E21" w:rsidRDefault="006D0BFD" w:rsidP="006D0B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Клипы, созданные в рамках ДООП «Эстрадный вокал» «Весна»:</w:t>
            </w:r>
          </w:p>
          <w:p w14:paraId="7EC51983" w14:textId="77777777" w:rsidR="006D0BFD" w:rsidRPr="003E4E21" w:rsidRDefault="006D0BFD" w:rsidP="006D0BF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«Львиное сердце»</w:t>
            </w:r>
          </w:p>
          <w:p w14:paraId="6A70AC9A" w14:textId="77777777" w:rsidR="006D0BFD" w:rsidRPr="003E4E21" w:rsidRDefault="006D0BFD" w:rsidP="006D0BFD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hyperlink r:id="rId11" w:history="1">
              <w:r w:rsidRPr="003E4E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https://vk.com/wall150760221_2889</w:t>
              </w:r>
            </w:hyperlink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9A6D14" w14:textId="77777777" w:rsidR="006D0BFD" w:rsidRPr="003E4E21" w:rsidRDefault="006D0BFD" w:rsidP="006D0BF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«Маленькие звезды» </w:t>
            </w: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2" w:history="1">
              <w:r w:rsidRPr="003E4E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https://vk.com/wall150760221_2891</w:t>
              </w:r>
            </w:hyperlink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579000" w14:textId="77777777" w:rsidR="006D0BFD" w:rsidRPr="003E4E21" w:rsidRDefault="006D0BFD" w:rsidP="006D0B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Клипы, созданные в рамках ДООП «Соловушки»/ «Эстрадный вокал» «Практика» (младшая группа):</w:t>
            </w:r>
          </w:p>
          <w:p w14:paraId="543C3407" w14:textId="77777777" w:rsidR="006D0BFD" w:rsidRPr="003E4E21" w:rsidRDefault="006D0BFD" w:rsidP="006D0BF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«Мы – это ты, страна!» (выучили в период дистанционного обучения) – </w:t>
            </w:r>
            <w:hyperlink r:id="rId13" w:history="1">
              <w:r w:rsidRPr="003E4E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https://vk.com/wall150760221_2894</w:t>
              </w:r>
            </w:hyperlink>
            <w:r w:rsidRPr="003E4E2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A4DD31" w14:textId="77777777" w:rsidR="006D0BFD" w:rsidRPr="003E4E21" w:rsidRDefault="006D0BFD" w:rsidP="006D0BF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«Мир для тебя» – </w:t>
            </w:r>
            <w:hyperlink r:id="rId14" w:history="1">
              <w:r w:rsidRPr="003E4E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https://vk.com/wall150760221_2888</w:t>
              </w:r>
            </w:hyperlink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C662D0" w14:textId="77777777" w:rsidR="006D0BFD" w:rsidRPr="003E4E21" w:rsidRDefault="006D0BFD" w:rsidP="006D0B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31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Статья «Свободный художник» </w:t>
            </w:r>
            <w:hyperlink r:id="rId15" w:history="1">
              <w:r w:rsidRPr="003E4E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https://vk.com/@rcdokomi-svobodnyi-hudozhnik</w:t>
              </w:r>
            </w:hyperlink>
          </w:p>
          <w:p w14:paraId="4CC9A060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A6268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E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ПРОСМОТРА ВИДЕО НЕОБХОДИМО БЫТЬ АВТОРИЗОВАННЫМ В БРАУЗЕРЕ В СОЦИАЛЬНОЙ СЕТИ «ВКОНТАКТЕ» (войти, используя свой логин и пароль)</w:t>
            </w:r>
          </w:p>
        </w:tc>
      </w:tr>
      <w:tr w:rsidR="006D0BFD" w:rsidRPr="003E4E21" w14:paraId="510852A5" w14:textId="77777777" w:rsidTr="001A693F">
        <w:tc>
          <w:tcPr>
            <w:tcW w:w="2489" w:type="dxa"/>
          </w:tcPr>
          <w:p w14:paraId="3B6AE366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>Краткая аннотация образовательной практики (текст для опубликования в цифровом реестре образовательных практик, не более 1500 знаков)</w:t>
            </w:r>
          </w:p>
        </w:tc>
        <w:tc>
          <w:tcPr>
            <w:tcW w:w="8426" w:type="dxa"/>
          </w:tcPr>
          <w:p w14:paraId="0EA29254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3E4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Информация для экспертов: </w:t>
            </w: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так как в положении о проведении конкурса на было указано 1500 знаков с пробелами или без них, то решено принять за основу 1500 знаков без учета пробелов </w:t>
            </w:r>
            <w:r w:rsidRPr="003E4E21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3E4E21"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</w:p>
          <w:p w14:paraId="0DD464EE" w14:textId="77777777" w:rsidR="006D0BFD" w:rsidRPr="003E4E21" w:rsidRDefault="006D0BFD" w:rsidP="006D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0ABB8" w14:textId="77777777" w:rsidR="006D0BFD" w:rsidRPr="003E4E21" w:rsidRDefault="006D0BFD" w:rsidP="006D0BF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острой эпидемиологической ситуации, с 30 марта 2020 года по 12 мая 2020 года, учащиеся и педагоги ГАУДО РК «РЦДО» были переведены на дистанционное обучение. Возник вопрос о реализации программ в дистанционном режиме. При этом, в программах, реализуемых мной предусмотрен большой раздел «Концертная деятельность», и учащиеся объединений «Театральная студия «Люди», студий эстрадного вокала «Весна» и «Соловушки» участвовали в выступлениях на регулярной основе. Для реализации программы в полном объеме и успешного окончания учебного года необходимо было выбрать подходящую форму занятий.</w:t>
            </w:r>
          </w:p>
          <w:p w14:paraId="6E388097" w14:textId="77777777" w:rsidR="006D0BFD" w:rsidRPr="003E4E21" w:rsidRDefault="006D0BFD" w:rsidP="006D0BF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родителями были организованны онлайн-занятия на платформе «</w:t>
            </w:r>
            <w:r w:rsidRPr="003E4E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3E4E21">
              <w:rPr>
                <w:rFonts w:ascii="Times New Roman" w:eastAsia="Calibri" w:hAnsi="Times New Roman" w:cs="Times New Roman"/>
                <w:sz w:val="24"/>
                <w:szCs w:val="24"/>
              </w:rPr>
              <w:t>», по заранее составленному расписанию в индивидуальном и групповом порядке.</w:t>
            </w:r>
          </w:p>
          <w:p w14:paraId="08AA1D64" w14:textId="77777777" w:rsidR="006D0BFD" w:rsidRPr="003E4E21" w:rsidRDefault="006D0BFD" w:rsidP="006D0BF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разработаны рекомендации для родителей учащихся по созданию необходимых условий для реализации образовательного процесса в условиях дистанционного обучения: </w:t>
            </w:r>
          </w:p>
          <w:p w14:paraId="0136349D" w14:textId="77777777" w:rsidR="006D0BFD" w:rsidRPr="003E4E21" w:rsidRDefault="006D0BFD" w:rsidP="006D0BF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изолированное от посторонних шумов, хорошо</w:t>
            </w:r>
          </w:p>
          <w:p w14:paraId="178D0FC1" w14:textId="77777777" w:rsidR="006D0BFD" w:rsidRPr="003E4E21" w:rsidRDefault="006D0BFD" w:rsidP="006D0BFD">
            <w:pPr>
              <w:pStyle w:val="a4"/>
              <w:spacing w:after="0" w:line="240" w:lineRule="auto"/>
              <w:ind w:left="14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освещаемое помещение, </w:t>
            </w:r>
          </w:p>
          <w:p w14:paraId="19A212BE" w14:textId="77777777" w:rsidR="006D0BFD" w:rsidRPr="003E4E21" w:rsidRDefault="006D0BFD" w:rsidP="006D0BF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eastAsia="Calibri" w:hAnsi="Times New Roman" w:cs="Times New Roman"/>
                <w:sz w:val="24"/>
                <w:szCs w:val="24"/>
              </w:rPr>
              <w:t>ноутбук/компьютер, оснащенный</w:t>
            </w:r>
          </w:p>
          <w:p w14:paraId="79B5C7C4" w14:textId="77777777" w:rsidR="006D0BFD" w:rsidRPr="003E4E21" w:rsidRDefault="006D0BFD" w:rsidP="006D0BFD">
            <w:pPr>
              <w:pStyle w:val="a4"/>
              <w:spacing w:after="0" w:line="240" w:lineRule="auto"/>
              <w:ind w:left="14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колонками/наушниками, </w:t>
            </w:r>
          </w:p>
          <w:p w14:paraId="4DBDB05D" w14:textId="054295EC" w:rsidR="006D0BFD" w:rsidRPr="003E4E21" w:rsidRDefault="006D0BFD" w:rsidP="006D0BF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21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интернет</w:t>
            </w:r>
            <w:r w:rsidR="001528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E4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соединение. </w:t>
            </w:r>
          </w:p>
          <w:p w14:paraId="0123AF4A" w14:textId="77777777" w:rsidR="006D0BFD" w:rsidRPr="003E4E21" w:rsidRDefault="006D0BFD" w:rsidP="006D0BF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E21">
              <w:rPr>
                <w:rFonts w:ascii="Times New Roman" w:eastAsia="Calibri" w:hAnsi="Times New Roman" w:cs="Times New Roman"/>
                <w:sz w:val="24"/>
                <w:szCs w:val="24"/>
              </w:rPr>
              <w:t>Кроме продолжения работы над вокальной техникой обучающихся, и разучивания голосовых партий новых номеров, для реализации раздела «Концертная деятельность», было решено создать творческие продукты –  видеоклипы с участием всех учащихся детских объединений, что  поспособствовало мотивации учащихся на продолжение обучения в условиях дистанционного обучения, освоению новых компетенций в области использования информационных технологий, созданию коллективного творческого продукта, презентации и продвижению творческого продукта, массовый охват зрителей.</w:t>
            </w:r>
          </w:p>
        </w:tc>
      </w:tr>
    </w:tbl>
    <w:p w14:paraId="47575697" w14:textId="77777777" w:rsidR="00BD38EC" w:rsidRPr="003E4E21" w:rsidRDefault="00BD38EC" w:rsidP="00BD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38EC" w:rsidRPr="003E4E21" w:rsidSect="001A693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27A3"/>
    <w:multiLevelType w:val="hybridMultilevel"/>
    <w:tmpl w:val="F118B592"/>
    <w:lvl w:ilvl="0" w:tplc="BCBE6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24659E"/>
    <w:multiLevelType w:val="hybridMultilevel"/>
    <w:tmpl w:val="2B3AD830"/>
    <w:lvl w:ilvl="0" w:tplc="4B9E5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379C"/>
    <w:multiLevelType w:val="hybridMultilevel"/>
    <w:tmpl w:val="4D201482"/>
    <w:lvl w:ilvl="0" w:tplc="F8ECF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559AD"/>
    <w:multiLevelType w:val="hybridMultilevel"/>
    <w:tmpl w:val="F754D864"/>
    <w:lvl w:ilvl="0" w:tplc="4B9E5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0473"/>
    <w:multiLevelType w:val="hybridMultilevel"/>
    <w:tmpl w:val="DC287A24"/>
    <w:lvl w:ilvl="0" w:tplc="F8ECF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E1700"/>
    <w:multiLevelType w:val="hybridMultilevel"/>
    <w:tmpl w:val="FA16C292"/>
    <w:lvl w:ilvl="0" w:tplc="F8ECF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4756C"/>
    <w:multiLevelType w:val="hybridMultilevel"/>
    <w:tmpl w:val="E8FA8426"/>
    <w:lvl w:ilvl="0" w:tplc="F8ECF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4B24"/>
    <w:multiLevelType w:val="hybridMultilevel"/>
    <w:tmpl w:val="7304E1A2"/>
    <w:lvl w:ilvl="0" w:tplc="845C40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36F3D29"/>
    <w:multiLevelType w:val="hybridMultilevel"/>
    <w:tmpl w:val="02609A58"/>
    <w:lvl w:ilvl="0" w:tplc="F8ECF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50D08"/>
    <w:multiLevelType w:val="hybridMultilevel"/>
    <w:tmpl w:val="6240C8DA"/>
    <w:lvl w:ilvl="0" w:tplc="F8ECFC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EC"/>
    <w:rsid w:val="000540D1"/>
    <w:rsid w:val="000C0849"/>
    <w:rsid w:val="000E0800"/>
    <w:rsid w:val="001353C4"/>
    <w:rsid w:val="00152821"/>
    <w:rsid w:val="00192A32"/>
    <w:rsid w:val="001A693F"/>
    <w:rsid w:val="001F6645"/>
    <w:rsid w:val="0031592E"/>
    <w:rsid w:val="003A7C6C"/>
    <w:rsid w:val="003E4E21"/>
    <w:rsid w:val="0040360D"/>
    <w:rsid w:val="00412C1D"/>
    <w:rsid w:val="0042494D"/>
    <w:rsid w:val="004A35E9"/>
    <w:rsid w:val="004C56FC"/>
    <w:rsid w:val="004D1B3F"/>
    <w:rsid w:val="00594D36"/>
    <w:rsid w:val="00596526"/>
    <w:rsid w:val="006A1C3F"/>
    <w:rsid w:val="006D0BFD"/>
    <w:rsid w:val="00830CFE"/>
    <w:rsid w:val="00B60EFE"/>
    <w:rsid w:val="00BD38EC"/>
    <w:rsid w:val="00C90CAB"/>
    <w:rsid w:val="00C97E15"/>
    <w:rsid w:val="00CF1CBF"/>
    <w:rsid w:val="00D70F0F"/>
    <w:rsid w:val="00D979B2"/>
    <w:rsid w:val="00F31752"/>
    <w:rsid w:val="00F8459F"/>
    <w:rsid w:val="00FA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ED9D"/>
  <w15:chartTrackingRefBased/>
  <w15:docId w15:val="{B79484E4-A5F5-4A17-8A00-855743A8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8EC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F66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0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IrM_GUPXreHlQ" TargetMode="External"/><Relationship Id="rId13" Type="http://schemas.openxmlformats.org/officeDocument/2006/relationships/hyperlink" Target="https://vk.com/wall150760221_28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rtk11.wixsite.com/mysite/&#1082;&#1086;&#1085;&#1082;&#1091;&#1088;&#1089;-&#1076;&#1086;&#1076;-&#1085;&#1086;&#1074;&#1099;&#1081;-&#1092;&#1086;&#1088;&#1084;&#1072;&#1090;" TargetMode="External"/><Relationship Id="rId12" Type="http://schemas.openxmlformats.org/officeDocument/2006/relationships/hyperlink" Target="https://vk.com/wall150760221_28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be.com/playlist?list=PLVkE0Xs4Z9WzKlZm7QNP-6PhdLOICsxrL" TargetMode="External"/><Relationship Id="rId11" Type="http://schemas.openxmlformats.org/officeDocument/2006/relationships/hyperlink" Target="https://vk.com/wall150760221_2889" TargetMode="External"/><Relationship Id="rId5" Type="http://schemas.openxmlformats.org/officeDocument/2006/relationships/hyperlink" Target="https://www.online-convert.com/" TargetMode="External"/><Relationship Id="rId15" Type="http://schemas.openxmlformats.org/officeDocument/2006/relationships/hyperlink" Target="https://vk.com/@rcdokomi-svobodnyi-hudozhnik" TargetMode="External"/><Relationship Id="rId10" Type="http://schemas.openxmlformats.org/officeDocument/2006/relationships/hyperlink" Target="https://vk.com/wall150760221_28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rnalaspekt.ucoz.ru/" TargetMode="External"/><Relationship Id="rId14" Type="http://schemas.openxmlformats.org/officeDocument/2006/relationships/hyperlink" Target="https://vk.com/wall150760221_2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KathrineVoight</dc:creator>
  <cp:keywords/>
  <dc:description/>
  <cp:lastModifiedBy>Админ</cp:lastModifiedBy>
  <cp:revision>31</cp:revision>
  <dcterms:created xsi:type="dcterms:W3CDTF">2023-04-07T07:45:00Z</dcterms:created>
  <dcterms:modified xsi:type="dcterms:W3CDTF">2023-04-24T09:08:00Z</dcterms:modified>
</cp:coreProperties>
</file>