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25" w:rsidRDefault="00540425" w:rsidP="00540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425">
        <w:rPr>
          <w:rFonts w:ascii="Times New Roman" w:hAnsi="Times New Roman" w:cs="Times New Roman"/>
          <w:b/>
          <w:sz w:val="28"/>
          <w:szCs w:val="28"/>
        </w:rPr>
        <w:t>Организационно-методическое обеспечение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425"/>
        <w:gridCol w:w="6463"/>
      </w:tblGrid>
      <w:tr w:rsidR="00540425" w:rsidRPr="00540425" w:rsidTr="00B13A13">
        <w:tc>
          <w:tcPr>
            <w:tcW w:w="3425" w:type="dxa"/>
            <w:vAlign w:val="center"/>
          </w:tcPr>
          <w:p w:rsidR="00540425" w:rsidRPr="00540425" w:rsidRDefault="00540425" w:rsidP="00540425">
            <w:pPr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Название</w:t>
            </w:r>
            <w:r w:rsidRPr="0054042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образовательной практики</w:t>
            </w:r>
          </w:p>
        </w:tc>
        <w:tc>
          <w:tcPr>
            <w:tcW w:w="6463" w:type="dxa"/>
            <w:vAlign w:val="center"/>
          </w:tcPr>
          <w:p w:rsidR="00540425" w:rsidRPr="00540425" w:rsidRDefault="00540425" w:rsidP="00540425">
            <w:pPr>
              <w:widowControl w:val="0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Calibri" w:hAnsi="Times New Roman" w:cs="Times New Roman"/>
                <w:sz w:val="24"/>
                <w:szCs w:val="24"/>
              </w:rPr>
              <w:t>Конкурсные мероприятия как мотивация учащихся</w:t>
            </w:r>
            <w:r w:rsidRPr="00540425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к проявлению активной жизненной позиции на примере</w:t>
            </w:r>
            <w:r w:rsidRPr="00540425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конкурса активностей и инициатив в рамках ежегодного муниципального конкурса</w:t>
            </w:r>
            <w:r w:rsidRPr="00540425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«Лидер-класс» для обучающихся 8-х классов общеобразовательных организаций</w:t>
            </w:r>
            <w:r w:rsidRPr="00540425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города Кстово и Кстовского муниципального округа</w:t>
            </w:r>
          </w:p>
        </w:tc>
      </w:tr>
      <w:tr w:rsidR="00540425" w:rsidRPr="00540425" w:rsidTr="00B13A13">
        <w:trPr>
          <w:trHeight w:val="386"/>
        </w:trPr>
        <w:tc>
          <w:tcPr>
            <w:tcW w:w="3425" w:type="dxa"/>
            <w:vAlign w:val="center"/>
          </w:tcPr>
          <w:p w:rsidR="00540425" w:rsidRPr="00540425" w:rsidRDefault="00540425" w:rsidP="00540425">
            <w:pPr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6463" w:type="dxa"/>
            <w:vAlign w:val="center"/>
          </w:tcPr>
          <w:p w:rsidR="00540425" w:rsidRPr="00540425" w:rsidRDefault="00540425" w:rsidP="00540425">
            <w:pPr>
              <w:tabs>
                <w:tab w:val="center" w:pos="7568"/>
                <w:tab w:val="left" w:pos="13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Calibri" w:hAnsi="Times New Roman" w:cs="Times New Roman"/>
                <w:sz w:val="24"/>
                <w:szCs w:val="24"/>
              </w:rPr>
              <w:t>«Будь гражданином!»</w:t>
            </w:r>
          </w:p>
        </w:tc>
      </w:tr>
      <w:tr w:rsidR="00540425" w:rsidRPr="00540425" w:rsidTr="00B13A13">
        <w:tc>
          <w:tcPr>
            <w:tcW w:w="3425" w:type="dxa"/>
            <w:vAlign w:val="center"/>
          </w:tcPr>
          <w:p w:rsidR="00540425" w:rsidRPr="00540425" w:rsidRDefault="00540425" w:rsidP="00540425">
            <w:pPr>
              <w:widowControl w:val="0"/>
              <w:autoSpaceDE w:val="0"/>
              <w:autoSpaceDN w:val="0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Соответствие</w:t>
            </w:r>
            <w:r w:rsidRPr="0054042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gramStart"/>
            <w:r w:rsidRPr="005404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полученных</w:t>
            </w:r>
            <w:proofErr w:type="gramEnd"/>
          </w:p>
          <w:p w:rsidR="00540425" w:rsidRPr="00540425" w:rsidRDefault="00540425" w:rsidP="00540425">
            <w:pPr>
              <w:ind w:hanging="1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Cambria" w:hAnsi="Times New Roman" w:cs="Times New Roman"/>
                <w:spacing w:val="-6"/>
                <w:sz w:val="24"/>
                <w:szCs w:val="24"/>
              </w:rPr>
              <w:t>результатов</w:t>
            </w:r>
            <w:r w:rsidRPr="00540425"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Cambria" w:hAnsi="Times New Roman" w:cs="Times New Roman"/>
                <w:spacing w:val="-6"/>
                <w:sz w:val="24"/>
                <w:szCs w:val="24"/>
              </w:rPr>
              <w:t xml:space="preserve">запланированным </w:t>
            </w:r>
            <w:r w:rsidRPr="00540425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целям</w:t>
            </w:r>
          </w:p>
        </w:tc>
        <w:tc>
          <w:tcPr>
            <w:tcW w:w="6463" w:type="dxa"/>
            <w:vAlign w:val="center"/>
          </w:tcPr>
          <w:p w:rsidR="00540425" w:rsidRPr="00540425" w:rsidRDefault="00540425" w:rsidP="00540425">
            <w:pPr>
              <w:spacing w:line="276" w:lineRule="auto"/>
              <w:ind w:right="2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курса программы ребята чувствуют себя уверенно в самых различных ситуациях бытового, социального, делового и профессионального общения.</w:t>
            </w:r>
          </w:p>
        </w:tc>
      </w:tr>
      <w:tr w:rsidR="00540425" w:rsidRPr="00540425" w:rsidTr="00B13A13">
        <w:tc>
          <w:tcPr>
            <w:tcW w:w="3425" w:type="dxa"/>
            <w:vAlign w:val="center"/>
          </w:tcPr>
          <w:p w:rsidR="00540425" w:rsidRPr="00540425" w:rsidRDefault="00540425" w:rsidP="00540425">
            <w:pPr>
              <w:widowControl w:val="0"/>
              <w:autoSpaceDE w:val="0"/>
              <w:autoSpaceDN w:val="0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Какие</w:t>
            </w:r>
            <w:r w:rsidRPr="005404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ресурсы потребовались?</w:t>
            </w:r>
          </w:p>
          <w:p w:rsidR="00540425" w:rsidRPr="00540425" w:rsidRDefault="00540425" w:rsidP="00540425">
            <w:pPr>
              <w:widowControl w:val="0"/>
              <w:autoSpaceDE w:val="0"/>
              <w:autoSpaceDN w:val="0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4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(материально-технические, </w:t>
            </w:r>
            <w:r w:rsidRPr="005404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информационные, интеллектуальны,</w:t>
            </w:r>
            <w:proofErr w:type="gramEnd"/>
          </w:p>
          <w:p w:rsidR="00540425" w:rsidRPr="00540425" w:rsidRDefault="00540425" w:rsidP="00540425">
            <w:pPr>
              <w:ind w:hanging="1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Cambria" w:hAnsi="Times New Roman" w:cs="Times New Roman"/>
                <w:spacing w:val="-5"/>
                <w:sz w:val="24"/>
                <w:szCs w:val="24"/>
              </w:rPr>
              <w:t>организационные,</w:t>
            </w:r>
            <w:r w:rsidRPr="00540425">
              <w:rPr>
                <w:rFonts w:ascii="Times New Roman" w:eastAsia="Cambria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кадровые)</w:t>
            </w:r>
          </w:p>
        </w:tc>
        <w:tc>
          <w:tcPr>
            <w:tcW w:w="6463" w:type="dxa"/>
            <w:vAlign w:val="center"/>
          </w:tcPr>
          <w:p w:rsidR="00540425" w:rsidRPr="00540425" w:rsidRDefault="00540425" w:rsidP="00540425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Cambria" w:hAnsi="Times New Roman" w:cs="Times New Roman"/>
                <w:sz w:val="24"/>
                <w:szCs w:val="24"/>
              </w:rPr>
              <w:t>Для реализации конкурсных мероприятий задействованы в основном ресурсы школ, участников программы «Лидер-класс».</w:t>
            </w:r>
          </w:p>
          <w:p w:rsidR="00540425" w:rsidRPr="00540425" w:rsidRDefault="00540425" w:rsidP="00540425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Cambria" w:hAnsi="Times New Roman" w:cs="Times New Roman"/>
                <w:sz w:val="24"/>
                <w:szCs w:val="24"/>
              </w:rPr>
              <w:t>Со стороны МАУ ДО ЦВР задействован только кадровый ресурс.</w:t>
            </w:r>
          </w:p>
        </w:tc>
      </w:tr>
      <w:tr w:rsidR="00540425" w:rsidRPr="00540425" w:rsidTr="00B13A13">
        <w:tc>
          <w:tcPr>
            <w:tcW w:w="3425" w:type="dxa"/>
            <w:vAlign w:val="center"/>
          </w:tcPr>
          <w:p w:rsidR="00540425" w:rsidRPr="00540425" w:rsidRDefault="00540425" w:rsidP="00540425">
            <w:pPr>
              <w:widowControl w:val="0"/>
              <w:autoSpaceDE w:val="0"/>
              <w:autoSpaceDN w:val="0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Pr="0054042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повторного</w:t>
            </w:r>
            <w:r w:rsidRPr="005404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внедрения</w:t>
            </w:r>
            <w:r w:rsidRPr="005404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4042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</w:t>
            </w:r>
            <w:proofErr w:type="gramEnd"/>
          </w:p>
          <w:p w:rsidR="00540425" w:rsidRPr="00540425" w:rsidRDefault="00540425" w:rsidP="00540425">
            <w:pPr>
              <w:ind w:hanging="1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Cambria" w:hAnsi="Times New Roman" w:cs="Times New Roman"/>
                <w:spacing w:val="-6"/>
                <w:sz w:val="24"/>
                <w:szCs w:val="24"/>
              </w:rPr>
              <w:t>разными</w:t>
            </w:r>
            <w:r w:rsidRPr="00540425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Cambria" w:hAnsi="Times New Roman" w:cs="Times New Roman"/>
                <w:spacing w:val="-6"/>
                <w:sz w:val="24"/>
                <w:szCs w:val="24"/>
              </w:rPr>
              <w:t>группами</w:t>
            </w:r>
            <w:r w:rsidRPr="00540425">
              <w:rPr>
                <w:rFonts w:ascii="Times New Roman" w:eastAsia="Cambria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Cambria" w:hAnsi="Times New Roman" w:cs="Times New Roman"/>
                <w:spacing w:val="-6"/>
                <w:sz w:val="24"/>
                <w:szCs w:val="24"/>
              </w:rPr>
              <w:t>детей?</w:t>
            </w:r>
          </w:p>
        </w:tc>
        <w:tc>
          <w:tcPr>
            <w:tcW w:w="6463" w:type="dxa"/>
            <w:vAlign w:val="center"/>
          </w:tcPr>
          <w:p w:rsidR="00540425" w:rsidRPr="00540425" w:rsidRDefault="00540425" w:rsidP="00540425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gramStart"/>
            <w:r w:rsidRPr="00540425">
              <w:rPr>
                <w:rFonts w:ascii="Times New Roman" w:eastAsia="Cambria" w:hAnsi="Times New Roman" w:cs="Times New Roman"/>
                <w:sz w:val="24"/>
                <w:szCs w:val="24"/>
              </w:rPr>
              <w:t>Одногодичная</w:t>
            </w:r>
            <w:proofErr w:type="gramEnd"/>
            <w:r w:rsidRPr="0054042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программы для 8-классов общеобразовательных школ, реализуется с 1998 года</w:t>
            </w:r>
          </w:p>
        </w:tc>
      </w:tr>
      <w:tr w:rsidR="00540425" w:rsidRPr="00540425" w:rsidTr="00B13A13">
        <w:tc>
          <w:tcPr>
            <w:tcW w:w="3425" w:type="dxa"/>
            <w:vAlign w:val="center"/>
          </w:tcPr>
          <w:p w:rsidR="00540425" w:rsidRPr="00540425" w:rsidRDefault="00540425" w:rsidP="00540425">
            <w:pPr>
              <w:widowControl w:val="0"/>
              <w:autoSpaceDE w:val="0"/>
              <w:autoSpaceDN w:val="0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</w:t>
            </w:r>
            <w:r w:rsidRPr="005404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какие</w:t>
            </w:r>
            <w:r w:rsidRPr="00540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научно-педагогические</w:t>
            </w:r>
          </w:p>
          <w:p w:rsidR="00540425" w:rsidRPr="00540425" w:rsidRDefault="00540425" w:rsidP="00540425">
            <w:pPr>
              <w:ind w:hanging="1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  <w:t>и</w:t>
            </w:r>
            <w:r w:rsidRPr="00540425">
              <w:rPr>
                <w:rFonts w:ascii="Times New Roman" w:eastAsia="Cambria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540425"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  <w:t>методические</w:t>
            </w:r>
            <w:r w:rsidRPr="00540425">
              <w:rPr>
                <w:rFonts w:ascii="Times New Roman" w:eastAsia="Cambr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  <w:t>подходы</w:t>
            </w:r>
            <w:proofErr w:type="gramEnd"/>
            <w:r w:rsidRPr="00540425"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  <w:t xml:space="preserve"> опирались?</w:t>
            </w:r>
          </w:p>
        </w:tc>
        <w:tc>
          <w:tcPr>
            <w:tcW w:w="6463" w:type="dxa"/>
            <w:vAlign w:val="center"/>
          </w:tcPr>
          <w:p w:rsidR="00540425" w:rsidRPr="00540425" w:rsidRDefault="00540425" w:rsidP="00540425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 данной программе становятся участниками конкурса “Лидер-класс”, в рамках которого они представляют результаты своей практической деятельности в ходе реализации социальных проектов, создания видеороликов социальной рекламы, организации и проведения массовых мероприятий, участия в творческих выступлениях, участие в конкурсе активностей и инициатив. Для объективной оценки работы конкурсантов применяется рейтинговая система, где за участие в каждом этапе участникам начисляются баллы.</w:t>
            </w:r>
          </w:p>
        </w:tc>
      </w:tr>
      <w:tr w:rsidR="00540425" w:rsidRPr="00540425" w:rsidTr="00B13A13">
        <w:tc>
          <w:tcPr>
            <w:tcW w:w="3425" w:type="dxa"/>
            <w:vAlign w:val="center"/>
          </w:tcPr>
          <w:p w:rsidR="00540425" w:rsidRPr="00540425" w:rsidRDefault="00540425" w:rsidP="00540425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Cambria" w:hAnsi="Times New Roman" w:cs="Times New Roman"/>
                <w:sz w:val="24"/>
                <w:szCs w:val="24"/>
              </w:rPr>
              <w:t>На какие традиции опирались, какой опыт был изучен?</w:t>
            </w:r>
          </w:p>
        </w:tc>
        <w:tc>
          <w:tcPr>
            <w:tcW w:w="6463" w:type="dxa"/>
            <w:vAlign w:val="center"/>
          </w:tcPr>
          <w:p w:rsidR="00540425" w:rsidRPr="00540425" w:rsidRDefault="00540425" w:rsidP="00540425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Cambria" w:hAnsi="Times New Roman" w:cs="Times New Roman"/>
                <w:sz w:val="24"/>
                <w:szCs w:val="24"/>
              </w:rPr>
              <w:t>Были изучены предыдущие программы «Лидер-класс», опыт работы в этом направлении. На основе полученных знаний была разработана абсолютно новая современная программа, куда включено очень много различных форм работы.</w:t>
            </w:r>
          </w:p>
        </w:tc>
      </w:tr>
      <w:tr w:rsidR="00540425" w:rsidRPr="00540425" w:rsidTr="00B13A13">
        <w:tc>
          <w:tcPr>
            <w:tcW w:w="3425" w:type="dxa"/>
            <w:vAlign w:val="center"/>
          </w:tcPr>
          <w:p w:rsidR="00540425" w:rsidRPr="00540425" w:rsidRDefault="00540425" w:rsidP="00540425">
            <w:pPr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Какие</w:t>
            </w:r>
            <w:r w:rsidRPr="005404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методы</w:t>
            </w:r>
            <w:r w:rsidRPr="005404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5404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технологии</w:t>
            </w:r>
          </w:p>
          <w:p w:rsidR="00540425" w:rsidRPr="00540425" w:rsidRDefault="00540425" w:rsidP="00540425">
            <w:pPr>
              <w:spacing w:before="6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использовались?</w:t>
            </w:r>
          </w:p>
        </w:tc>
        <w:tc>
          <w:tcPr>
            <w:tcW w:w="6463" w:type="dxa"/>
            <w:vAlign w:val="center"/>
          </w:tcPr>
          <w:p w:rsidR="00540425" w:rsidRPr="00540425" w:rsidRDefault="00540425" w:rsidP="00540425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направлена на создание условий для развития ребенка, для социального, культурного и профессионального самоопределения, творческой самореализации личности ребенка, ее интеграции в систему мировой и отечественной культур, на развитие мотивации к познанию и творчеству. Практическая значимость программы состоит в развитии коммуникативных навыков подростка, воспитании активной гражданской позиции.</w:t>
            </w:r>
          </w:p>
        </w:tc>
      </w:tr>
      <w:tr w:rsidR="00540425" w:rsidRPr="00540425" w:rsidTr="00B13A13">
        <w:tc>
          <w:tcPr>
            <w:tcW w:w="3425" w:type="dxa"/>
            <w:vAlign w:val="center"/>
          </w:tcPr>
          <w:p w:rsidR="00540425" w:rsidRPr="00540425" w:rsidRDefault="00540425" w:rsidP="00540425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Cambria" w:hAnsi="Times New Roman" w:cs="Times New Roman"/>
                <w:sz w:val="24"/>
                <w:szCs w:val="24"/>
              </w:rPr>
              <w:t>В чем новизна подхода для образовательной организации</w:t>
            </w:r>
            <w:proofErr w:type="gramStart"/>
            <w:r w:rsidRPr="0054042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(-</w:t>
            </w:r>
            <w:proofErr w:type="spellStart"/>
            <w:proofErr w:type="gramEnd"/>
            <w:r w:rsidRPr="00540425">
              <w:rPr>
                <w:rFonts w:ascii="Times New Roman" w:eastAsia="Cambria" w:hAnsi="Times New Roman" w:cs="Times New Roman"/>
                <w:sz w:val="24"/>
                <w:szCs w:val="24"/>
              </w:rPr>
              <w:t>ий</w:t>
            </w:r>
            <w:proofErr w:type="spellEnd"/>
            <w:r w:rsidRPr="00540425">
              <w:rPr>
                <w:rFonts w:ascii="Times New Roman" w:eastAsia="Cambria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6463" w:type="dxa"/>
            <w:vAlign w:val="center"/>
          </w:tcPr>
          <w:p w:rsidR="00540425" w:rsidRPr="00540425" w:rsidRDefault="00540425" w:rsidP="00540425">
            <w:pPr>
              <w:tabs>
                <w:tab w:val="left" w:pos="142"/>
              </w:tabs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Новизна</w:t>
            </w:r>
            <w:r w:rsidRPr="00540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программы основана на комплексном подходе к подготовке молодого человека «новой формации», умеющего жить в современных социально-экономических условиях: компетентного, мобильного, с высокой культурой делового общения, готового к принятию управленческих решений, умеющего эффективно взаимодействовать с деловыми партнерами.</w:t>
            </w:r>
          </w:p>
        </w:tc>
      </w:tr>
      <w:tr w:rsidR="00540425" w:rsidRPr="00540425" w:rsidTr="00B13A13">
        <w:tc>
          <w:tcPr>
            <w:tcW w:w="3425" w:type="dxa"/>
            <w:vAlign w:val="center"/>
          </w:tcPr>
          <w:p w:rsidR="00540425" w:rsidRPr="00540425" w:rsidRDefault="00540425" w:rsidP="00540425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Место и назначение образовательной практики для образовательной организации </w:t>
            </w:r>
            <w:r w:rsidRPr="00540425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и для ребенка/семьи</w:t>
            </w:r>
          </w:p>
        </w:tc>
        <w:tc>
          <w:tcPr>
            <w:tcW w:w="6463" w:type="dxa"/>
            <w:vAlign w:val="center"/>
          </w:tcPr>
          <w:p w:rsidR="00540425" w:rsidRPr="00540425" w:rsidRDefault="00540425" w:rsidP="00540425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программы предусматривает учебные занятия по изучению основ культуры и русской речи, ораторского искусства, организаторской деятельности, основ </w:t>
            </w:r>
            <w:r w:rsidRPr="0054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профориентации, актерского мастерства и </w:t>
            </w:r>
            <w:proofErr w:type="spellStart"/>
            <w:r w:rsidRPr="0054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сценодвижения</w:t>
            </w:r>
            <w:proofErr w:type="spellEnd"/>
            <w:r w:rsidRPr="0054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волонтерской деятельности, </w:t>
            </w:r>
            <w:proofErr w:type="spellStart"/>
            <w:r w:rsidRPr="0054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командообразования</w:t>
            </w:r>
            <w:proofErr w:type="spellEnd"/>
            <w:r w:rsidRPr="0054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разработке сценариев мероприятий, а также по развитию творческого дивергентного мышления. Особое место занимает самостоятельная реализация учащимися инициатив разного уровня и различной значимости. Поэтому по окончании курса программы ребенок должен чувствовать себя уверенно в самых различных ситуациях бытового, социального, делового и профессионального общения.</w:t>
            </w:r>
          </w:p>
        </w:tc>
      </w:tr>
      <w:tr w:rsidR="00540425" w:rsidRPr="00540425" w:rsidTr="00B13A13">
        <w:tc>
          <w:tcPr>
            <w:tcW w:w="3425" w:type="dxa"/>
            <w:vAlign w:val="center"/>
          </w:tcPr>
          <w:p w:rsidR="00540425" w:rsidRPr="00540425" w:rsidRDefault="00540425" w:rsidP="00540425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В чем новизна методик, технологий обучения и воспитания?</w:t>
            </w:r>
          </w:p>
        </w:tc>
        <w:tc>
          <w:tcPr>
            <w:tcW w:w="6463" w:type="dxa"/>
            <w:vAlign w:val="center"/>
          </w:tcPr>
          <w:p w:rsidR="00540425" w:rsidRPr="00540425" w:rsidRDefault="00540425" w:rsidP="00540425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реализуется в рамках окружного конкурса «Лидер – класс» Конкурс проводится для городских и сельских общеобразовательных учреждений. Команды городских школ еженедельно посещают теоретические занятия в МАУ ДО ЦВР, а также выполняют домашние задания под кураторством представителя школы. Теоретические занятия могут проходить в дистанционном формате. Команды сельских школ проходят теоретическую подготовку дистанционно и выполняют домашние задания самостоятельно под кураторством представителя школы с правом получения индивидуальных консультаций у руководителя клуба «Лидер-класс».</w:t>
            </w:r>
          </w:p>
        </w:tc>
      </w:tr>
      <w:tr w:rsidR="00540425" w:rsidRPr="00540425" w:rsidTr="00B13A13">
        <w:tc>
          <w:tcPr>
            <w:tcW w:w="3425" w:type="dxa"/>
            <w:vAlign w:val="center"/>
          </w:tcPr>
          <w:p w:rsidR="00540425" w:rsidRPr="00540425" w:rsidRDefault="00540425" w:rsidP="00540425">
            <w:pPr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4042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r w:rsidRPr="0054042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отличительные</w:t>
            </w:r>
            <w:r w:rsidRPr="005404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особенности</w:t>
            </w:r>
          </w:p>
          <w:p w:rsidR="00540425" w:rsidRPr="00540425" w:rsidRDefault="00540425" w:rsidP="00540425">
            <w:pPr>
              <w:spacing w:before="77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ПРАКТИКИ*</w:t>
            </w:r>
          </w:p>
        </w:tc>
        <w:tc>
          <w:tcPr>
            <w:tcW w:w="6463" w:type="dxa"/>
            <w:vAlign w:val="center"/>
          </w:tcPr>
          <w:p w:rsidR="00540425" w:rsidRPr="00540425" w:rsidRDefault="00540425" w:rsidP="00540425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Cambria" w:hAnsi="Times New Roman" w:cs="Times New Roman"/>
                <w:sz w:val="24"/>
                <w:szCs w:val="24"/>
              </w:rPr>
              <w:t>В течение всего учебного года между классами идет конкурс активностей и инициатив. Ребята должна сделать как можно больше полезных дел, как для окружающих, так и для своего классного коллектива. Самое важное, что ребята должны оценить не только работу соперников, но и свою и отстоять свою точку зрения на дебатах в конце учебного года.</w:t>
            </w:r>
          </w:p>
        </w:tc>
      </w:tr>
      <w:tr w:rsidR="00540425" w:rsidRPr="00540425" w:rsidTr="00B13A13">
        <w:tc>
          <w:tcPr>
            <w:tcW w:w="3425" w:type="dxa"/>
            <w:vAlign w:val="center"/>
          </w:tcPr>
          <w:p w:rsidR="00540425" w:rsidRPr="00540425" w:rsidRDefault="00540425" w:rsidP="00540425">
            <w:pPr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</w:t>
            </w:r>
            <w:r w:rsidRPr="005404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r w:rsidRPr="0054042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оценки </w:t>
            </w:r>
            <w:r w:rsidRPr="005404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эффективности</w:t>
            </w:r>
            <w:r w:rsidRPr="00540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образовательной</w:t>
            </w:r>
          </w:p>
          <w:p w:rsidR="00540425" w:rsidRPr="00540425" w:rsidRDefault="00540425" w:rsidP="00540425">
            <w:pPr>
              <w:spacing w:before="5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ПРАКТИКИ</w:t>
            </w:r>
          </w:p>
        </w:tc>
        <w:tc>
          <w:tcPr>
            <w:tcW w:w="6463" w:type="dxa"/>
            <w:vAlign w:val="center"/>
          </w:tcPr>
          <w:p w:rsidR="00540425" w:rsidRPr="00540425" w:rsidRDefault="00540425" w:rsidP="00540425">
            <w:pPr>
              <w:ind w:firstLine="34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предусматривает проведение проверки знаний, умений и навыков в ходе проведения конкурсов  и  при выполнении домашних заданий, которые дают учащимся баллы по шкале от 1 до 10 в зависимости от качества исполнения задания. Итогом является финал конкурса в конце учебного года.</w:t>
            </w:r>
          </w:p>
        </w:tc>
      </w:tr>
      <w:tr w:rsidR="00540425" w:rsidRPr="00540425" w:rsidTr="00B13A13">
        <w:tc>
          <w:tcPr>
            <w:tcW w:w="3425" w:type="dxa"/>
            <w:vAlign w:val="center"/>
          </w:tcPr>
          <w:p w:rsidR="00540425" w:rsidRPr="00540425" w:rsidRDefault="00540425" w:rsidP="00540425">
            <w:pPr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54042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чем</w:t>
            </w:r>
            <w:r w:rsidRPr="0054042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социальный</w:t>
            </w:r>
            <w:r w:rsidRPr="005404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эффект</w:t>
            </w:r>
            <w:r w:rsidRPr="005404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540425" w:rsidRPr="00540425" w:rsidRDefault="00540425" w:rsidP="00540425">
            <w:pPr>
              <w:spacing w:before="3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воздействие </w:t>
            </w:r>
            <w:r w:rsidRPr="005404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образовательной</w:t>
            </w:r>
            <w:r w:rsidRPr="005404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практики?</w:t>
            </w:r>
          </w:p>
        </w:tc>
        <w:tc>
          <w:tcPr>
            <w:tcW w:w="6463" w:type="dxa"/>
            <w:vAlign w:val="center"/>
          </w:tcPr>
          <w:p w:rsidR="00540425" w:rsidRPr="00540425" w:rsidRDefault="00540425" w:rsidP="00540425">
            <w:pPr>
              <w:spacing w:line="276" w:lineRule="auto"/>
              <w:ind w:right="2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Конкурсные мероприятия стимулируют развитие интеллектуально-творческого потенциала ребенка,</w:t>
            </w:r>
            <w:r w:rsidRPr="00540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развивают и воспитывают нравственную и культурно богатую личность через активную социальную деятельность.</w:t>
            </w:r>
          </w:p>
        </w:tc>
        <w:bookmarkStart w:id="0" w:name="_GoBack"/>
        <w:bookmarkEnd w:id="0"/>
      </w:tr>
      <w:tr w:rsidR="00540425" w:rsidRPr="00540425" w:rsidTr="00B13A13">
        <w:tc>
          <w:tcPr>
            <w:tcW w:w="3425" w:type="dxa"/>
            <w:vAlign w:val="center"/>
          </w:tcPr>
          <w:p w:rsidR="00540425" w:rsidRPr="00540425" w:rsidRDefault="00540425" w:rsidP="00540425">
            <w:pPr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 чем</w:t>
            </w:r>
            <w:r w:rsidRPr="005404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воспитательный</w:t>
            </w:r>
            <w:r w:rsidRPr="005404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эффект</w:t>
            </w:r>
          </w:p>
          <w:p w:rsidR="00540425" w:rsidRPr="00540425" w:rsidRDefault="00540425" w:rsidP="00540425">
            <w:pPr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образовательной</w:t>
            </w:r>
            <w:r w:rsidRPr="00540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4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практики?</w:t>
            </w:r>
          </w:p>
        </w:tc>
        <w:tc>
          <w:tcPr>
            <w:tcW w:w="6463" w:type="dxa"/>
            <w:vAlign w:val="center"/>
          </w:tcPr>
          <w:p w:rsidR="00540425" w:rsidRPr="00540425" w:rsidRDefault="00540425" w:rsidP="00540425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0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Воспитательным эффектом является создание условий для развития инициативы и лидерских способностей подростков, а также реализации их посредством участия в конкретных и важных для их возраста видах деятельности. Процесс воспитания активности, подготовки лидеров должен строиться на основе сотрудничества, взаимного уважения и доверия взрослых и детей. Ребячьи «вожаки» всегда играли большую роль в детском коллективе. В связи с этим, большую социальную значимость приобретает задача выявления лидеров и создания условий для развития лидерства в детских коллективах.</w:t>
            </w:r>
          </w:p>
        </w:tc>
      </w:tr>
    </w:tbl>
    <w:p w:rsidR="00540425" w:rsidRPr="00540425" w:rsidRDefault="00540425" w:rsidP="00540425">
      <w:pPr>
        <w:rPr>
          <w:rFonts w:ascii="Calibri" w:eastAsia="Calibri" w:hAnsi="Calibri" w:cs="Times New Roman"/>
        </w:rPr>
      </w:pPr>
    </w:p>
    <w:p w:rsidR="000D6009" w:rsidRPr="00540425" w:rsidRDefault="000D6009" w:rsidP="00540425">
      <w:pPr>
        <w:rPr>
          <w:rFonts w:ascii="Times New Roman" w:hAnsi="Times New Roman" w:cs="Times New Roman"/>
          <w:sz w:val="28"/>
          <w:szCs w:val="28"/>
        </w:rPr>
      </w:pPr>
    </w:p>
    <w:sectPr w:rsidR="000D6009" w:rsidRPr="00540425" w:rsidSect="00FA44F4">
      <w:pgSz w:w="11906" w:h="16838"/>
      <w:pgMar w:top="567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29"/>
    <w:rsid w:val="000D6009"/>
    <w:rsid w:val="00540425"/>
    <w:rsid w:val="008B4D29"/>
    <w:rsid w:val="00BB7B07"/>
    <w:rsid w:val="00FA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07"/>
  </w:style>
  <w:style w:type="paragraph" w:styleId="1">
    <w:name w:val="heading 1"/>
    <w:basedOn w:val="a"/>
    <w:link w:val="10"/>
    <w:uiPriority w:val="1"/>
    <w:qFormat/>
    <w:rsid w:val="00BB7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BB7B07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B7B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B7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B7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B7B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B7B0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Title"/>
    <w:basedOn w:val="a"/>
    <w:link w:val="a4"/>
    <w:uiPriority w:val="1"/>
    <w:qFormat/>
    <w:rsid w:val="00BB7B07"/>
    <w:pPr>
      <w:widowControl w:val="0"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"/>
    <w:rsid w:val="00BB7B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BB7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B7B0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B7B07"/>
    <w:rPr>
      <w:b/>
      <w:bCs/>
    </w:rPr>
  </w:style>
  <w:style w:type="paragraph" w:styleId="a8">
    <w:name w:val="List Paragraph"/>
    <w:basedOn w:val="a"/>
    <w:uiPriority w:val="1"/>
    <w:qFormat/>
    <w:rsid w:val="00BB7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404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540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07"/>
  </w:style>
  <w:style w:type="paragraph" w:styleId="1">
    <w:name w:val="heading 1"/>
    <w:basedOn w:val="a"/>
    <w:link w:val="10"/>
    <w:uiPriority w:val="1"/>
    <w:qFormat/>
    <w:rsid w:val="00BB7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BB7B07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B7B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B7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B7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B7B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B7B0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Title"/>
    <w:basedOn w:val="a"/>
    <w:link w:val="a4"/>
    <w:uiPriority w:val="1"/>
    <w:qFormat/>
    <w:rsid w:val="00BB7B07"/>
    <w:pPr>
      <w:widowControl w:val="0"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"/>
    <w:rsid w:val="00BB7B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BB7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B7B0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B7B07"/>
    <w:rPr>
      <w:b/>
      <w:bCs/>
    </w:rPr>
  </w:style>
  <w:style w:type="paragraph" w:styleId="a8">
    <w:name w:val="List Paragraph"/>
    <w:basedOn w:val="a"/>
    <w:uiPriority w:val="1"/>
    <w:qFormat/>
    <w:rsid w:val="00BB7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404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540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2024-04-24T12:26:00Z</dcterms:created>
  <dcterms:modified xsi:type="dcterms:W3CDTF">2024-04-24T12:28:00Z</dcterms:modified>
</cp:coreProperties>
</file>