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A8" w:rsidRDefault="000314A8" w:rsidP="000314A8">
      <w:pPr>
        <w:pStyle w:val="1"/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69477F">
        <w:rPr>
          <w:b/>
          <w:sz w:val="24"/>
          <w:szCs w:val="24"/>
        </w:rPr>
        <w:t>Информационная карта образовательной практики</w:t>
      </w:r>
    </w:p>
    <w:p w:rsidR="000314A8" w:rsidRPr="00A83211" w:rsidRDefault="000314A8" w:rsidP="00031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E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E55E1">
        <w:rPr>
          <w:rFonts w:ascii="Times New Roman" w:hAnsi="Times New Roman" w:cs="Times New Roman"/>
          <w:b/>
        </w:rPr>
        <w:t>Творческий мастер-класс «Добрые футболки»</w:t>
      </w:r>
    </w:p>
    <w:p w:rsidR="000314A8" w:rsidRPr="0069477F" w:rsidRDefault="000314A8" w:rsidP="000314A8">
      <w:pPr>
        <w:pStyle w:val="1"/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before="0" w:after="120" w:line="240" w:lineRule="auto"/>
        <w:ind w:left="-284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314A8" w:rsidRPr="003D4536" w:rsidTr="00F87A54">
        <w:tc>
          <w:tcPr>
            <w:tcW w:w="4672" w:type="dxa"/>
          </w:tcPr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Сведения о названии образовательной практики</w:t>
            </w:r>
          </w:p>
        </w:tc>
        <w:tc>
          <w:tcPr>
            <w:tcW w:w="4673" w:type="dxa"/>
          </w:tcPr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Творческий мастер-класс «Добрые футболки»</w:t>
            </w:r>
          </w:p>
        </w:tc>
      </w:tr>
      <w:tr w:rsidR="000314A8" w:rsidRPr="003D4536" w:rsidTr="00F87A54">
        <w:tc>
          <w:tcPr>
            <w:tcW w:w="4672" w:type="dxa"/>
          </w:tcPr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Номинация</w:t>
            </w:r>
          </w:p>
        </w:tc>
        <w:tc>
          <w:tcPr>
            <w:tcW w:w="4673" w:type="dxa"/>
          </w:tcPr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«Будь гражданином!»</w:t>
            </w:r>
          </w:p>
        </w:tc>
      </w:tr>
      <w:tr w:rsidR="000314A8" w:rsidRPr="003D4536" w:rsidTr="00F87A54">
        <w:tc>
          <w:tcPr>
            <w:tcW w:w="4672" w:type="dxa"/>
          </w:tcPr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Авторы (разработчики) (ФИО, должности, контакты</w:t>
            </w:r>
          </w:p>
        </w:tc>
        <w:tc>
          <w:tcPr>
            <w:tcW w:w="4673" w:type="dxa"/>
          </w:tcPr>
          <w:p w:rsidR="000314A8" w:rsidRPr="003D4536" w:rsidRDefault="00A25E86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Галеев</w:t>
            </w:r>
            <w:proofErr w:type="spellEnd"/>
            <w:r>
              <w:rPr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sz w:val="24"/>
                <w:szCs w:val="24"/>
              </w:rPr>
              <w:t>Рамильевич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314A8" w:rsidRPr="003D4536">
              <w:rPr>
                <w:sz w:val="24"/>
                <w:szCs w:val="24"/>
              </w:rPr>
              <w:t xml:space="preserve">педагог-организатор, </w:t>
            </w:r>
          </w:p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тел. 8-</w:t>
            </w:r>
            <w:r w:rsidR="00A25E86">
              <w:rPr>
                <w:sz w:val="24"/>
                <w:szCs w:val="24"/>
              </w:rPr>
              <w:t>911-709-05-</w:t>
            </w:r>
            <w:bookmarkStart w:id="0" w:name="_GoBack"/>
            <w:bookmarkEnd w:id="0"/>
            <w:r w:rsidR="00A25E86">
              <w:rPr>
                <w:sz w:val="24"/>
                <w:szCs w:val="24"/>
              </w:rPr>
              <w:t>94</w:t>
            </w:r>
          </w:p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 xml:space="preserve">Бочко Константин Александрович, методист, педагог-дополнительного образования, </w:t>
            </w:r>
          </w:p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тел. 8-931-305-86-31</w:t>
            </w:r>
          </w:p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 xml:space="preserve">Мухлынина Татьяна Валерьевна, методист, </w:t>
            </w:r>
          </w:p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тел. 8-921-382-17-31</w:t>
            </w:r>
          </w:p>
        </w:tc>
      </w:tr>
      <w:tr w:rsidR="000314A8" w:rsidRPr="003D4536" w:rsidTr="00F87A54">
        <w:tc>
          <w:tcPr>
            <w:tcW w:w="4672" w:type="dxa"/>
          </w:tcPr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Наименование образовательной организации (ссылка)</w:t>
            </w:r>
          </w:p>
        </w:tc>
        <w:tc>
          <w:tcPr>
            <w:tcW w:w="4673" w:type="dxa"/>
          </w:tcPr>
          <w:p w:rsidR="000314A8" w:rsidRPr="003D4536" w:rsidRDefault="000314A8" w:rsidP="00F87A54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3D453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Государственное бюджетное учреждение дополнительного образования Дворец детского (юношеского) творчества Кировского района Санкт-Петербурга</w:t>
            </w:r>
          </w:p>
        </w:tc>
      </w:tr>
      <w:tr w:rsidR="000314A8" w:rsidRPr="003D4536" w:rsidTr="00F87A54">
        <w:tc>
          <w:tcPr>
            <w:tcW w:w="4672" w:type="dxa"/>
          </w:tcPr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Наименование ДООП (ссылка)</w:t>
            </w:r>
          </w:p>
        </w:tc>
        <w:tc>
          <w:tcPr>
            <w:tcW w:w="4673" w:type="dxa"/>
          </w:tcPr>
          <w:p w:rsidR="000314A8" w:rsidRPr="003D4536" w:rsidRDefault="000314A8" w:rsidP="00F87A54">
            <w:pPr>
              <w:pStyle w:val="1"/>
              <w:shd w:val="clear" w:color="auto" w:fill="auto"/>
              <w:tabs>
                <w:tab w:val="left" w:pos="142"/>
                <w:tab w:val="left" w:pos="284"/>
                <w:tab w:val="left" w:pos="426"/>
                <w:tab w:val="left" w:pos="851"/>
              </w:tabs>
              <w:spacing w:before="0" w:after="120" w:line="240" w:lineRule="auto"/>
              <w:jc w:val="both"/>
              <w:rPr>
                <w:sz w:val="24"/>
                <w:szCs w:val="24"/>
              </w:rPr>
            </w:pPr>
            <w:r w:rsidRPr="003D4536">
              <w:rPr>
                <w:sz w:val="24"/>
                <w:szCs w:val="24"/>
              </w:rPr>
              <w:t>ДООП «Школа добровольцев»</w:t>
            </w:r>
          </w:p>
        </w:tc>
      </w:tr>
    </w:tbl>
    <w:p w:rsidR="000314A8" w:rsidRDefault="000314A8" w:rsidP="000314A8">
      <w:pPr>
        <w:pStyle w:val="1"/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before="0" w:after="120" w:line="240" w:lineRule="auto"/>
        <w:ind w:left="-284"/>
        <w:jc w:val="both"/>
        <w:rPr>
          <w:sz w:val="24"/>
          <w:szCs w:val="24"/>
        </w:rPr>
      </w:pPr>
    </w:p>
    <w:p w:rsidR="000314A8" w:rsidRDefault="000314A8" w:rsidP="000314A8">
      <w:pPr>
        <w:pStyle w:val="1"/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before="0" w:after="120" w:line="240" w:lineRule="auto"/>
        <w:ind w:left="-284"/>
        <w:jc w:val="both"/>
        <w:rPr>
          <w:sz w:val="24"/>
          <w:szCs w:val="24"/>
        </w:rPr>
      </w:pPr>
    </w:p>
    <w:p w:rsidR="000314A8" w:rsidRDefault="000314A8" w:rsidP="000314A8">
      <w:pPr>
        <w:pStyle w:val="1"/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before="0" w:after="120" w:line="240" w:lineRule="auto"/>
        <w:ind w:left="-284"/>
        <w:jc w:val="both"/>
        <w:rPr>
          <w:sz w:val="24"/>
          <w:szCs w:val="24"/>
        </w:rPr>
      </w:pPr>
    </w:p>
    <w:p w:rsidR="000314A8" w:rsidRDefault="000314A8" w:rsidP="000314A8">
      <w:pPr>
        <w:pStyle w:val="1"/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before="0" w:after="120" w:line="240" w:lineRule="auto"/>
        <w:ind w:left="-284"/>
        <w:jc w:val="both"/>
        <w:rPr>
          <w:sz w:val="24"/>
          <w:szCs w:val="24"/>
        </w:rPr>
      </w:pPr>
    </w:p>
    <w:p w:rsidR="001A35A9" w:rsidRDefault="001A35A9"/>
    <w:sectPr w:rsidR="001A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A8"/>
    <w:rsid w:val="000314A8"/>
    <w:rsid w:val="001A35A9"/>
    <w:rsid w:val="00A2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4C42"/>
  <w15:chartTrackingRefBased/>
  <w15:docId w15:val="{1B8C640C-26A6-4376-B93D-9E8DEF80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14A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314A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39"/>
    <w:rsid w:val="0003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Мухлынина Татьяна</dc:creator>
  <cp:keywords/>
  <dc:description/>
  <cp:lastModifiedBy>Мухлынина Татьяна</cp:lastModifiedBy>
  <cp:revision>2</cp:revision>
  <dcterms:created xsi:type="dcterms:W3CDTF">2023-04-21T08:47:00Z</dcterms:created>
  <dcterms:modified xsi:type="dcterms:W3CDTF">2023-04-21T11:53:00Z</dcterms:modified>
</cp:coreProperties>
</file>