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A5" w:rsidRPr="002744A5" w:rsidRDefault="002744A5" w:rsidP="00ED6321">
      <w:pPr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8"/>
      </w:tblGrid>
      <w:tr w:rsidR="002744A5" w:rsidRPr="00EA6812" w:rsidTr="00ED6321">
        <w:tc>
          <w:tcPr>
            <w:tcW w:w="10485" w:type="dxa"/>
            <w:gridSpan w:val="2"/>
          </w:tcPr>
          <w:p w:rsidR="0083571E" w:rsidRPr="00EA6812" w:rsidRDefault="002744A5" w:rsidP="00EA6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b/>
                <w:sz w:val="24"/>
                <w:szCs w:val="24"/>
              </w:rPr>
              <w:t>«Методическая рамка образовательной практики»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088" w:type="dxa"/>
          </w:tcPr>
          <w:p w:rsidR="002744A5" w:rsidRPr="00EA6812" w:rsidRDefault="0083571E" w:rsidP="00BA41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МедиаСтарт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7088" w:type="dxa"/>
          </w:tcPr>
          <w:p w:rsidR="002744A5" w:rsidRPr="00EA6812" w:rsidRDefault="0083571E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Гуманитарные науки и технологии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Приоритетное направление </w:t>
            </w:r>
          </w:p>
        </w:tc>
        <w:tc>
          <w:tcPr>
            <w:tcW w:w="7088" w:type="dxa"/>
          </w:tcPr>
          <w:p w:rsidR="002744A5" w:rsidRPr="00EA6812" w:rsidRDefault="0083571E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медиаграмотность</w:t>
            </w:r>
            <w:proofErr w:type="spellEnd"/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7088" w:type="dxa"/>
          </w:tcPr>
          <w:p w:rsidR="002744A5" w:rsidRPr="00EA6812" w:rsidRDefault="00BA418A" w:rsidP="00BA418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3616"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у участников школьных медиа- и пресс-центров</w:t>
            </w:r>
            <w:r w:rsidR="00F165E6"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616"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навыков необходимых для грамотной и уверенной работы в </w:t>
            </w:r>
            <w:proofErr w:type="spellStart"/>
            <w:r w:rsidR="00603616"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медиасфере</w:t>
            </w:r>
            <w:proofErr w:type="spellEnd"/>
            <w:r w:rsidR="00603616"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F165E6"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гибких </w:t>
            </w:r>
            <w:r w:rsidR="00603616"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 через активизацию самостоятельной, креативной, общественно-полезной деятельности.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7088" w:type="dxa"/>
          </w:tcPr>
          <w:p w:rsidR="00F165E6" w:rsidRPr="00EA6812" w:rsidRDefault="00F165E6" w:rsidP="00034ED2">
            <w:pPr>
              <w:pStyle w:val="a4"/>
              <w:numPr>
                <w:ilvl w:val="0"/>
                <w:numId w:val="2"/>
              </w:numPr>
              <w:spacing w:after="160"/>
              <w:ind w:left="453" w:hanging="283"/>
              <w:rPr>
                <w:rFonts w:eastAsiaTheme="minorHAnsi"/>
                <w:sz w:val="24"/>
                <w:szCs w:val="24"/>
              </w:rPr>
            </w:pPr>
            <w:r w:rsidRPr="00EA6812">
              <w:rPr>
                <w:rFonts w:eastAsiaTheme="minorHAnsi"/>
                <w:sz w:val="24"/>
                <w:szCs w:val="24"/>
              </w:rPr>
              <w:t xml:space="preserve">формирование навыков съемки, режиссуры, работы с научными источниками, работы в графических редакторах </w:t>
            </w:r>
          </w:p>
          <w:p w:rsidR="00F165E6" w:rsidRPr="00EA6812" w:rsidRDefault="00F165E6" w:rsidP="00034ED2">
            <w:pPr>
              <w:pStyle w:val="a4"/>
              <w:numPr>
                <w:ilvl w:val="0"/>
                <w:numId w:val="2"/>
              </w:numPr>
              <w:spacing w:after="160"/>
              <w:ind w:left="453" w:hanging="283"/>
              <w:rPr>
                <w:rFonts w:eastAsiaTheme="minorHAnsi"/>
                <w:sz w:val="24"/>
                <w:szCs w:val="24"/>
              </w:rPr>
            </w:pPr>
            <w:r w:rsidRPr="00EA6812">
              <w:rPr>
                <w:sz w:val="24"/>
                <w:szCs w:val="24"/>
              </w:rPr>
              <w:t>формирование интереса к творчеству, самостоятельности в решении задач, навыков проектного мышления и умения работать в команде.</w:t>
            </w:r>
          </w:p>
          <w:p w:rsidR="00F165E6" w:rsidRPr="00EA6812" w:rsidRDefault="00F165E6" w:rsidP="00034ED2">
            <w:pPr>
              <w:pStyle w:val="a4"/>
              <w:numPr>
                <w:ilvl w:val="0"/>
                <w:numId w:val="2"/>
              </w:numPr>
              <w:spacing w:after="160"/>
              <w:ind w:left="453" w:hanging="283"/>
              <w:rPr>
                <w:rFonts w:eastAsiaTheme="minorHAnsi"/>
                <w:sz w:val="24"/>
                <w:szCs w:val="24"/>
              </w:rPr>
            </w:pPr>
            <w:r w:rsidRPr="00EA6812">
              <w:rPr>
                <w:sz w:val="24"/>
                <w:szCs w:val="24"/>
                <w:shd w:val="clear" w:color="auto" w:fill="FFFFFF"/>
              </w:rPr>
              <w:t xml:space="preserve">умение соотносить свои действия с планируемыми результатами, осуществлять контроль своей деятельности, корректировать свои действия в соответствии с изменяющейся ситуацией </w:t>
            </w:r>
          </w:p>
          <w:p w:rsidR="002744A5" w:rsidRPr="00EA6812" w:rsidRDefault="00F165E6" w:rsidP="00034ED2">
            <w:pPr>
              <w:pStyle w:val="a4"/>
              <w:numPr>
                <w:ilvl w:val="0"/>
                <w:numId w:val="2"/>
              </w:numPr>
              <w:spacing w:after="160"/>
              <w:ind w:left="453" w:hanging="283"/>
              <w:rPr>
                <w:rFonts w:eastAsiaTheme="minorHAnsi"/>
                <w:sz w:val="24"/>
                <w:szCs w:val="24"/>
              </w:rPr>
            </w:pPr>
            <w:r w:rsidRPr="00EA6812">
              <w:rPr>
                <w:rFonts w:eastAsiaTheme="minorHAnsi"/>
                <w:sz w:val="24"/>
                <w:szCs w:val="24"/>
              </w:rPr>
              <w:t xml:space="preserve">разработка и реализация участниками образовательного </w:t>
            </w:r>
            <w:proofErr w:type="spellStart"/>
            <w:r w:rsidRPr="00EA6812">
              <w:rPr>
                <w:rFonts w:eastAsiaTheme="minorHAnsi"/>
                <w:sz w:val="24"/>
                <w:szCs w:val="24"/>
              </w:rPr>
              <w:t>интенсива</w:t>
            </w:r>
            <w:proofErr w:type="spellEnd"/>
            <w:r w:rsidRPr="00EA6812">
              <w:rPr>
                <w:rFonts w:eastAsiaTheme="minorHAnsi"/>
                <w:sz w:val="24"/>
                <w:szCs w:val="24"/>
              </w:rPr>
              <w:t xml:space="preserve"> собственных проектов для группы образовательного учреждения в социальных сетях (создание </w:t>
            </w:r>
            <w:proofErr w:type="spellStart"/>
            <w:r w:rsidRPr="00EA6812">
              <w:rPr>
                <w:rFonts w:eastAsiaTheme="minorHAnsi"/>
                <w:sz w:val="24"/>
                <w:szCs w:val="24"/>
              </w:rPr>
              <w:t>лонгридов</w:t>
            </w:r>
            <w:proofErr w:type="spellEnd"/>
            <w:r w:rsidRPr="00EA6812">
              <w:rPr>
                <w:rFonts w:eastAsiaTheme="minorHAnsi"/>
                <w:sz w:val="24"/>
                <w:szCs w:val="24"/>
              </w:rPr>
              <w:t xml:space="preserve"> на социально значимые темы). 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7088" w:type="dxa"/>
          </w:tcPr>
          <w:p w:rsidR="002744A5" w:rsidRPr="00EA6812" w:rsidRDefault="0083571E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Какие категории детей обучались?</w:t>
            </w:r>
          </w:p>
        </w:tc>
        <w:tc>
          <w:tcPr>
            <w:tcW w:w="7088" w:type="dxa"/>
          </w:tcPr>
          <w:p w:rsidR="002744A5" w:rsidRPr="00EA6812" w:rsidRDefault="00AD3A9C" w:rsidP="00BA418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571E" w:rsidRPr="00EA6812">
              <w:rPr>
                <w:rFonts w:ascii="Times New Roman" w:hAnsi="Times New Roman" w:cs="Times New Roman"/>
                <w:sz w:val="24"/>
                <w:szCs w:val="24"/>
              </w:rPr>
              <w:t>частники школьных медиа- и пресс-центров среднего и старшего школьного возраста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подходы опирались?</w:t>
            </w:r>
          </w:p>
        </w:tc>
        <w:tc>
          <w:tcPr>
            <w:tcW w:w="7088" w:type="dxa"/>
          </w:tcPr>
          <w:p w:rsidR="0047044A" w:rsidRDefault="00034ED2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личностные подходы; </w:t>
            </w:r>
            <w:r w:rsidR="00EC70FF"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обучение; </w:t>
            </w:r>
          </w:p>
          <w:p w:rsidR="002744A5" w:rsidRPr="00AC16E4" w:rsidRDefault="0047044A" w:rsidP="00470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4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интенсивной</w:t>
            </w:r>
            <w:r w:rsidR="00EC70FF" w:rsidRPr="00AC16E4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C16E4">
              <w:rPr>
                <w:rFonts w:ascii="Times New Roman" w:hAnsi="Times New Roman" w:cs="Times New Roman"/>
                <w:sz w:val="24"/>
                <w:szCs w:val="24"/>
              </w:rPr>
              <w:t xml:space="preserve"> (по Аверкову</w:t>
            </w:r>
            <w:r w:rsidR="00AE1D57" w:rsidRPr="00AC1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1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D57" w:rsidRPr="00EA6812" w:rsidRDefault="00AE1D57" w:rsidP="004704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6E4">
              <w:rPr>
                <w:rFonts w:ascii="Times New Roman" w:hAnsi="Times New Roman" w:cs="Times New Roman"/>
                <w:sz w:val="24"/>
                <w:szCs w:val="24"/>
              </w:rPr>
              <w:t>Кейс -технологии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Какие нормы, традиции сохранялись?</w:t>
            </w:r>
          </w:p>
        </w:tc>
        <w:tc>
          <w:tcPr>
            <w:tcW w:w="7088" w:type="dxa"/>
          </w:tcPr>
          <w:p w:rsidR="002744A5" w:rsidRPr="00EA6812" w:rsidRDefault="00AD3A9C" w:rsidP="00EA30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A3079" w:rsidRPr="00EA6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тветственное отношение к информации с учетом правовых и этических аспектов ее распространения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7088" w:type="dxa"/>
          </w:tcPr>
          <w:p w:rsidR="002744A5" w:rsidRPr="00EA6812" w:rsidRDefault="00034ED2" w:rsidP="00034E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</w:t>
            </w:r>
            <w:proofErr w:type="spellStart"/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медиацентр</w:t>
            </w:r>
            <w:proofErr w:type="spellEnd"/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объясняется тем, что при ее реализации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постигают информационно-коммуникационные технологии, которые в современном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 становятся важным и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неотъемлемым компонентом, способствующим формированию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сознания,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толерантного отно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к людям, прививают навыки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деятельности: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исследовательской,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поисковой,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журналисткой.</w:t>
            </w:r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фокус внимания ДООП не только работа в социальных сетях и контент-производство, но и развитие у учащихся </w:t>
            </w:r>
            <w:proofErr w:type="spellStart"/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медиакомпетенции</w:t>
            </w:r>
            <w:proofErr w:type="spellEnd"/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медиаграмотности</w:t>
            </w:r>
            <w:proofErr w:type="spellEnd"/>
            <w:r w:rsidRPr="00EA6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744A5" w:rsidRPr="00EA6812" w:rsidTr="00034ED2">
        <w:tc>
          <w:tcPr>
            <w:tcW w:w="3397" w:type="dxa"/>
          </w:tcPr>
          <w:p w:rsidR="002744A5" w:rsidRPr="00EA6812" w:rsidRDefault="002744A5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Место и назначение образовательной практики в содержании </w:t>
            </w:r>
            <w:r w:rsidR="00ED6321" w:rsidRPr="00EA6812">
              <w:rPr>
                <w:rFonts w:ascii="Times New Roman" w:hAnsi="Times New Roman" w:cs="Times New Roman"/>
                <w:sz w:val="24"/>
                <w:szCs w:val="24"/>
              </w:rPr>
              <w:t>и реализации вашей ДООП</w:t>
            </w:r>
          </w:p>
        </w:tc>
        <w:tc>
          <w:tcPr>
            <w:tcW w:w="7088" w:type="dxa"/>
          </w:tcPr>
          <w:p w:rsidR="0047044A" w:rsidRDefault="00AC16E4" w:rsidP="00EA30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называется «Детский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="00470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44A5" w:rsidRPr="00EA6812" w:rsidRDefault="00D30243" w:rsidP="00EA30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блоки образовательного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присутствуют в следующих разделах программы: «Тенденции развития информационного общества. Основы создания контента», «Основы проектирования», «Жанры в журналистике. Текстовое сопровождение контента», «Основы фото-контента», «Основы видео-контента», «Интернет как информационный ресурс». </w:t>
            </w:r>
          </w:p>
        </w:tc>
      </w:tr>
      <w:tr w:rsidR="00ED6321" w:rsidRPr="00EA6812" w:rsidTr="00034ED2">
        <w:tc>
          <w:tcPr>
            <w:tcW w:w="3397" w:type="dxa"/>
          </w:tcPr>
          <w:p w:rsidR="00ED6321" w:rsidRPr="00EA6812" w:rsidRDefault="00ED6321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7088" w:type="dxa"/>
          </w:tcPr>
          <w:p w:rsidR="00AE1D57" w:rsidRDefault="00EA3079" w:rsidP="00AE1D57">
            <w:pPr>
              <w:spacing w:before="100" w:beforeAutospacing="1" w:after="100" w:afterAutospacing="1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В основе практики лежит инвариантная модель интенсивной школы. </w:t>
            </w:r>
          </w:p>
          <w:p w:rsidR="00AE1D57" w:rsidRDefault="00EA3079" w:rsidP="00AE1D57">
            <w:pPr>
              <w:spacing w:before="100" w:beforeAutospacing="1" w:after="100" w:afterAutospacing="1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Базовая образовательная задача</w:t>
            </w:r>
            <w:r w:rsidRPr="00EA6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типами контента для социальных сетей школьного медиа- или пресс-центра. </w:t>
            </w:r>
          </w:p>
          <w:p w:rsidR="00EA3079" w:rsidRPr="00EA6812" w:rsidRDefault="00EA3079" w:rsidP="00AE1D57">
            <w:pPr>
              <w:spacing w:before="100" w:beforeAutospacing="1" w:after="100" w:afterAutospacing="1"/>
              <w:ind w:firstLine="60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Медиастарт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» основан на сочетании и комбинировании различных методов обучения: наглядных, словесных, практических, а также игровых. Комбинация этих методов обучения позволяет учащимся, с одной стороны, понять, для какой конкретной деятельности им будут необходимы те или иные знания, а с другой – повысить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медиакомпетентность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практическую деятельность, сразу же применить эти знания на практике. </w:t>
            </w:r>
          </w:p>
          <w:p w:rsidR="00ED6321" w:rsidRPr="00EA6812" w:rsidRDefault="00EA3079" w:rsidP="00AE1D57">
            <w:pPr>
              <w:spacing w:before="100" w:beforeAutospacing="1" w:after="100" w:afterAutospacing="1"/>
              <w:ind w:firstLine="601"/>
              <w:contextualSpacing/>
              <w:jc w:val="both"/>
              <w:rPr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Каждая часть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была направлена на мотивацию детей к самостоятельной креативной деятельности, что и являлось одной из основных задач. В данном случае роль педагогов, помимо проведения лекции и мастер-классов, координирующая.</w:t>
            </w:r>
          </w:p>
        </w:tc>
      </w:tr>
      <w:tr w:rsidR="00ED6321" w:rsidRPr="00EA6812" w:rsidTr="00034ED2">
        <w:tc>
          <w:tcPr>
            <w:tcW w:w="3397" w:type="dxa"/>
          </w:tcPr>
          <w:p w:rsidR="00ED6321" w:rsidRPr="00EA6812" w:rsidRDefault="00ED6321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образовательные результаты достигнуты обучающимися?</w:t>
            </w:r>
          </w:p>
        </w:tc>
        <w:tc>
          <w:tcPr>
            <w:tcW w:w="7088" w:type="dxa"/>
          </w:tcPr>
          <w:p w:rsidR="00ED6321" w:rsidRPr="00EA6812" w:rsidRDefault="00D30243" w:rsidP="00BA41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образовательной практики «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Медиастарт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» значительно повысили уровень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медиакомпетентности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, развили 4К-компетенции (критическое мышление, креативность,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, кооперирование). В ходе практики было выполнено несколько творческих работ, таких как создание персонального бренда образовательного учреждения, написание статей о музеях МБОУДО «Дворец детского (юношеского) творчества» г. Пензы, проведение фотосессии с участниками креативных групп, создание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лонгридов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на социально значимые темы. Творческие продукты были опубликованы в социальных сетях образовательного учреждения.</w:t>
            </w:r>
          </w:p>
        </w:tc>
      </w:tr>
      <w:tr w:rsidR="00ED6321" w:rsidRPr="00EA6812" w:rsidTr="00034ED2">
        <w:tc>
          <w:tcPr>
            <w:tcW w:w="3397" w:type="dxa"/>
          </w:tcPr>
          <w:p w:rsidR="00ED6321" w:rsidRPr="00EA6812" w:rsidRDefault="00ED6321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 (материально-технические, информационные, интеллектуальные. Организационные, кадровые)</w:t>
            </w:r>
          </w:p>
        </w:tc>
        <w:tc>
          <w:tcPr>
            <w:tcW w:w="7088" w:type="dxa"/>
          </w:tcPr>
          <w:p w:rsidR="00ED6321" w:rsidRPr="00FB78EF" w:rsidRDefault="00FB78EF" w:rsidP="00FB7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78EF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атериально-технические ресурсы: </w:t>
            </w:r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компьютер/ноутбук эксперта, проектор, экран для проектора, </w:t>
            </w:r>
            <w:r w:rsidRPr="0016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компьютер/ноутбук д</w:t>
            </w:r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участников </w:t>
            </w:r>
            <w:proofErr w:type="spellStart"/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интенсива</w:t>
            </w:r>
            <w:proofErr w:type="spellEnd"/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камера, штативы, </w:t>
            </w:r>
            <w:proofErr w:type="spellStart"/>
            <w:r w:rsidRPr="0016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интернет-соединение</w:t>
            </w:r>
            <w:proofErr w:type="spellEnd"/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 презентации</w:t>
            </w:r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регистрационный лист, </w:t>
            </w:r>
            <w:r w:rsidRPr="00160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аковка бумажных салфеток, упаковка бумаги а4, цветные </w:t>
            </w:r>
            <w:proofErr w:type="spellStart"/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бейджи</w:t>
            </w:r>
            <w:proofErr w:type="spellEnd"/>
            <w:r w:rsidRPr="00FB7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елярский набор, ватманы, монеты, приложения пакета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Adobe</w:t>
            </w:r>
          </w:p>
          <w:p w:rsidR="00FB78EF" w:rsidRDefault="00FB78EF" w:rsidP="00FB7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Кадровые: педагоги дополнительного образования.</w:t>
            </w:r>
          </w:p>
          <w:p w:rsidR="00FB78EF" w:rsidRPr="00FB78EF" w:rsidRDefault="00FB78EF" w:rsidP="00FB78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Информационные/интеллектуальные см. в приложении</w:t>
            </w:r>
          </w:p>
        </w:tc>
      </w:tr>
      <w:tr w:rsidR="00ED6321" w:rsidRPr="00EA6812" w:rsidTr="00034ED2">
        <w:tc>
          <w:tcPr>
            <w:tcW w:w="3397" w:type="dxa"/>
          </w:tcPr>
          <w:p w:rsidR="00ED6321" w:rsidRPr="00EA6812" w:rsidRDefault="00ED6321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7088" w:type="dxa"/>
          </w:tcPr>
          <w:p w:rsidR="0087794B" w:rsidRDefault="0087794B" w:rsidP="0087794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9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практики стало повышение интереса к созданию интегрированной сети детских </w:t>
            </w:r>
            <w:proofErr w:type="spellStart"/>
            <w:r w:rsidRPr="0087794B">
              <w:rPr>
                <w:rFonts w:ascii="Times New Roman" w:hAnsi="Times New Roman" w:cs="Times New Roman"/>
                <w:sz w:val="24"/>
                <w:szCs w:val="24"/>
              </w:rPr>
              <w:t>медиацентров</w:t>
            </w:r>
            <w:proofErr w:type="spellEnd"/>
            <w:r w:rsidRPr="0087794B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 со стороны образовательных учреждений, так как после проведения </w:t>
            </w:r>
            <w:proofErr w:type="spellStart"/>
            <w:r w:rsidRPr="0087794B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87794B">
              <w:rPr>
                <w:rFonts w:ascii="Times New Roman" w:hAnsi="Times New Roman" w:cs="Times New Roman"/>
                <w:sz w:val="24"/>
                <w:szCs w:val="24"/>
              </w:rPr>
              <w:t xml:space="preserve"> мы получили заявки на его проведение вновь. </w:t>
            </w:r>
            <w:r w:rsidRPr="008779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Это как нельзя нагляднее показывает, насколько он интересен и необходим для детей, родителей и педагогов. </w:t>
            </w:r>
          </w:p>
          <w:p w:rsidR="0087794B" w:rsidRDefault="0087794B" w:rsidP="0087794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Кроме того, нами был апробирован формат интенсивной школы, как современной и актуальной формы образовательного процесса. </w:t>
            </w:r>
          </w:p>
          <w:p w:rsidR="00830E12" w:rsidRPr="0087794B" w:rsidRDefault="00830E12" w:rsidP="0087794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794B">
              <w:rPr>
                <w:rFonts w:ascii="Times New Roman" w:hAnsi="Times New Roman" w:cs="Times New Roman"/>
                <w:sz w:val="24"/>
                <w:szCs w:val="24"/>
              </w:rPr>
              <w:t xml:space="preserve">О высоком уровне образовательной практики свидетельствуют положительные отзывы её участников. С результатами опроса можно ознакомиться по ссылке </w:t>
            </w:r>
            <w:hyperlink r:id="rId5" w:history="1">
              <w:r w:rsidRPr="008779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https://disk.yandex.ru/d/SN9jS4DOlXJjVQ</w:t>
              </w:r>
            </w:hyperlink>
          </w:p>
          <w:p w:rsidR="00ED6321" w:rsidRPr="0087794B" w:rsidRDefault="0087794B" w:rsidP="0087794B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94B">
              <w:rPr>
                <w:rFonts w:ascii="Times New Roman" w:hAnsi="Times New Roman"/>
                <w:sz w:val="24"/>
                <w:szCs w:val="24"/>
              </w:rPr>
              <w:t xml:space="preserve">В перспективе мы бы хотели проводить образовательный </w:t>
            </w:r>
            <w:proofErr w:type="spellStart"/>
            <w:r w:rsidRPr="0087794B"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 w:rsidRPr="0087794B">
              <w:rPr>
                <w:rFonts w:ascii="Times New Roman" w:hAnsi="Times New Roman"/>
                <w:sz w:val="24"/>
                <w:szCs w:val="24"/>
              </w:rPr>
              <w:t xml:space="preserve"> «МЕДИАСТАРТ» постоянно, подстраивая формы работы под разные аудитории, разный возраст детей и разные образовательные потребности в данной сфере. </w:t>
            </w:r>
          </w:p>
        </w:tc>
      </w:tr>
      <w:tr w:rsidR="0083571E" w:rsidRPr="00EA6812" w:rsidTr="00034ED2">
        <w:tc>
          <w:tcPr>
            <w:tcW w:w="3397" w:type="dxa"/>
          </w:tcPr>
          <w:p w:rsidR="0083571E" w:rsidRPr="00EA6812" w:rsidRDefault="0083571E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7088" w:type="dxa"/>
          </w:tcPr>
          <w:p w:rsidR="00BA418A" w:rsidRPr="00EA6812" w:rsidRDefault="00BA418A" w:rsidP="0087794B">
            <w:pPr>
              <w:ind w:firstLine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- создание дополнительных условий для самовыражения учащихся;</w:t>
            </w:r>
          </w:p>
          <w:p w:rsidR="00BA418A" w:rsidRPr="00EA6812" w:rsidRDefault="00BA418A" w:rsidP="0087794B">
            <w:pPr>
              <w:ind w:firstLine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16E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ответственности за </w:t>
            </w:r>
            <w:r w:rsidR="00AE1D57" w:rsidRPr="00AC16E4">
              <w:rPr>
                <w:rFonts w:ascii="Times New Roman" w:hAnsi="Times New Roman" w:cs="Times New Roman"/>
                <w:sz w:val="24"/>
                <w:szCs w:val="24"/>
              </w:rPr>
              <w:t>тот контент, который ты создаешь и размещаешь в цифровом пространстве</w:t>
            </w:r>
            <w:r w:rsidR="00AE1D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свои успехи и успехи коллективного труда;</w:t>
            </w:r>
          </w:p>
          <w:p w:rsidR="0083571E" w:rsidRPr="00EA6812" w:rsidRDefault="00BA418A" w:rsidP="0087794B">
            <w:pPr>
              <w:ind w:firstLine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- создание для участника практики на основе рефлексивного диалога возможностей выбора, уметь осуществлять свой выбор и нести ответственность за него.</w:t>
            </w:r>
          </w:p>
        </w:tc>
      </w:tr>
      <w:tr w:rsidR="0083571E" w:rsidRPr="00EA6812" w:rsidTr="00034ED2">
        <w:tc>
          <w:tcPr>
            <w:tcW w:w="3397" w:type="dxa"/>
          </w:tcPr>
          <w:p w:rsidR="0083571E" w:rsidRPr="00EA6812" w:rsidRDefault="0083571E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методический результат в виде публикаций?</w:t>
            </w:r>
          </w:p>
        </w:tc>
        <w:tc>
          <w:tcPr>
            <w:tcW w:w="7088" w:type="dxa"/>
          </w:tcPr>
          <w:p w:rsidR="0083571E" w:rsidRPr="00EA6812" w:rsidRDefault="00CD20A6" w:rsidP="00034E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5EC0" w:rsidRPr="00EA68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https://disk.yandex.ru/d/iY0I</w:t>
              </w:r>
              <w:r w:rsidR="009E5EC0" w:rsidRPr="00EA68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9E5EC0" w:rsidRPr="00EA68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CdTY-_FAA</w:t>
              </w:r>
            </w:hyperlink>
          </w:p>
        </w:tc>
      </w:tr>
      <w:tr w:rsidR="0083571E" w:rsidRPr="00EA6812" w:rsidTr="00034ED2">
        <w:tc>
          <w:tcPr>
            <w:tcW w:w="3397" w:type="dxa"/>
          </w:tcPr>
          <w:p w:rsidR="0083571E" w:rsidRPr="00EA6812" w:rsidRDefault="0083571E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</w:tc>
        <w:tc>
          <w:tcPr>
            <w:tcW w:w="7088" w:type="dxa"/>
          </w:tcPr>
          <w:p w:rsidR="00BA418A" w:rsidRPr="00EA6812" w:rsidRDefault="00BA418A" w:rsidP="00BA41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Лонгрид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о мероприятии:</w:t>
            </w:r>
          </w:p>
          <w:p w:rsidR="00BA418A" w:rsidRPr="00EA6812" w:rsidRDefault="00CD20A6" w:rsidP="00BA41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418A" w:rsidRPr="00EA68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https://vk.com/@ddutpenza-obrazovatelnyi-intensiv-mediastart</w:t>
              </w:r>
            </w:hyperlink>
          </w:p>
          <w:p w:rsidR="00BA418A" w:rsidRPr="00EA6812" w:rsidRDefault="00BA418A" w:rsidP="00BA41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Видеоролик:</w:t>
            </w:r>
          </w:p>
          <w:p w:rsidR="00BA418A" w:rsidRPr="00EA6812" w:rsidRDefault="00CD20A6" w:rsidP="00BA418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A418A" w:rsidRPr="00EA68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https://vk.com/video70426226_456240574</w:t>
              </w:r>
            </w:hyperlink>
          </w:p>
          <w:p w:rsidR="00BA418A" w:rsidRPr="00EA6812" w:rsidRDefault="00BA418A" w:rsidP="00BA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Лонгриды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proofErr w:type="spellStart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18A" w:rsidRPr="00EA6812" w:rsidRDefault="00CD20A6" w:rsidP="00BA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418A" w:rsidRPr="00EA68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https://vk.com/wall-108956399_1315</w:t>
              </w:r>
            </w:hyperlink>
            <w:r w:rsidR="00BA418A" w:rsidRPr="00EA6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="00BA418A" w:rsidRPr="00EA68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https://vk.com/wall-108956399_1313</w:t>
              </w:r>
            </w:hyperlink>
            <w:r w:rsidR="00BA418A" w:rsidRPr="00EA6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tgtFrame="_blank" w:history="1">
              <w:r w:rsidR="00BA418A" w:rsidRPr="00EA68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https://vk.com/wall-108956399_1312</w:t>
              </w:r>
            </w:hyperlink>
            <w:r w:rsidR="00BA418A"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418A" w:rsidRPr="00EA6812" w:rsidRDefault="00BA418A" w:rsidP="00BA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>Новость с официального сайта Управления образования города Пензы:</w:t>
            </w:r>
          </w:p>
          <w:p w:rsidR="00BA418A" w:rsidRPr="00EA6812" w:rsidRDefault="00CD20A6" w:rsidP="00BA418A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496856" w:rsidRPr="00354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http://guoedu.ru/news/detail/756/?sphrase_id=1053</w:t>
              </w:r>
            </w:hyperlink>
          </w:p>
        </w:tc>
      </w:tr>
      <w:tr w:rsidR="0083571E" w:rsidRPr="00EA6812" w:rsidTr="00034ED2">
        <w:tc>
          <w:tcPr>
            <w:tcW w:w="3397" w:type="dxa"/>
          </w:tcPr>
          <w:p w:rsidR="0083571E" w:rsidRPr="00EA6812" w:rsidRDefault="0083571E" w:rsidP="00BA41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812">
              <w:rPr>
                <w:rFonts w:ascii="Times New Roman" w:hAnsi="Times New Roman" w:cs="Times New Roman"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7088" w:type="dxa"/>
          </w:tcPr>
          <w:p w:rsidR="00496856" w:rsidRPr="00933ED8" w:rsidRDefault="00496856" w:rsidP="00CB1EA1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8">
              <w:rPr>
                <w:rFonts w:ascii="Times New Roman" w:hAnsi="Times New Roman" w:cs="Times New Roman"/>
                <w:sz w:val="24"/>
                <w:szCs w:val="24"/>
              </w:rPr>
              <w:t>Практика «</w:t>
            </w:r>
            <w:proofErr w:type="spellStart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>МедиСтарт</w:t>
            </w:r>
            <w:proofErr w:type="spellEnd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 xml:space="preserve">» представляет собой трехдневный образовательный </w:t>
            </w:r>
            <w:proofErr w:type="spellStart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школьных медиа- и пресс-центров, включающий в себя тренинги, мастер-классы, интерактивные лекции и творческие задания; и направленный на развитие у участников </w:t>
            </w:r>
            <w:proofErr w:type="spellStart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>интенсива</w:t>
            </w:r>
            <w:proofErr w:type="spellEnd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>медиаграмотности</w:t>
            </w:r>
            <w:proofErr w:type="spellEnd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>медиакомпетентности</w:t>
            </w:r>
            <w:proofErr w:type="spellEnd"/>
            <w:r w:rsidRPr="00933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ED8" w:rsidRPr="00933ED8" w:rsidRDefault="00933ED8" w:rsidP="00CB1EA1">
            <w:pPr>
              <w:ind w:firstLine="312"/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первый день после завершения </w:t>
            </w:r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интерактивной лекции</w:t>
            </w: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«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Брендинг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образовательного учреждения» участники в составе команды продумали логотип, слоган, фирменный стиль, специальные мероприятия для своей школы. В процессе работы использовался </w:t>
            </w:r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метод мозгового штурма</w:t>
            </w: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: ребята генерировали множество идей, однако представили для экспертной оценки спикеров и других команд всего один вариант.</w:t>
            </w:r>
          </w:p>
          <w:p w:rsidR="00933ED8" w:rsidRPr="00933ED8" w:rsidRDefault="00933ED8" w:rsidP="00CB1EA1">
            <w:pPr>
              <w:ind w:firstLine="312"/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Также в первый день </w:t>
            </w:r>
            <w:proofErr w:type="gramStart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во время</w:t>
            </w:r>
            <w:proofErr w:type="gram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интенсива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была использована </w:t>
            </w:r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кейс-технология</w:t>
            </w: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Сначала участники посетили </w:t>
            </w:r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мастер-класс</w:t>
            </w: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 написанию текстов, а затем применили полученные знания при решении кейсов, задачей которых б</w:t>
            </w:r>
            <w:bookmarkStart w:id="0" w:name="_GoBack"/>
            <w:bookmarkEnd w:id="0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ыло написать статью о музеях Дворца творчества.</w:t>
            </w:r>
          </w:p>
          <w:p w:rsidR="00933ED8" w:rsidRPr="00933ED8" w:rsidRDefault="00933ED8" w:rsidP="00CB1EA1">
            <w:pPr>
              <w:ind w:firstLine="312"/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течение второго дня мы использовали </w:t>
            </w:r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метод творческой мастерской</w:t>
            </w: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Школьники учились технике фотосъемки и осваивали такие программы как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Adobe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lightroom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и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Adobe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Premier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По итогам обучения каждая команда представила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фотовизитки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участников.</w:t>
            </w:r>
          </w:p>
          <w:p w:rsidR="0083571E" w:rsidRPr="00933ED8" w:rsidRDefault="00933ED8" w:rsidP="00933ED8">
            <w:pPr>
              <w:ind w:firstLine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 третий день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интенсива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мы провели для участников </w:t>
            </w:r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лекцию</w:t>
            </w: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о создании ментальных карт</w:t>
            </w:r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для составления структуры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лонгрида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. Затем школьники самостоятельно составляли текст и подбирали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bCs/>
                <w:color w:val="191919"/>
                <w:sz w:val="24"/>
                <w:szCs w:val="24"/>
              </w:rPr>
              <w:t>медиаконтент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по трем темам.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Лонгриды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были размещены в сообществе школы МБОУ СОШ №7 </w:t>
            </w:r>
            <w:proofErr w:type="spellStart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Вконтакте</w:t>
            </w:r>
            <w:proofErr w:type="spellEnd"/>
            <w:r w:rsidRPr="00933ED8">
              <w:rPr>
                <w:rStyle w:val="s1ppyq"/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</w:p>
        </w:tc>
      </w:tr>
    </w:tbl>
    <w:p w:rsidR="00180FE5" w:rsidRPr="00EA6812" w:rsidRDefault="00CD20A6" w:rsidP="00BA41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0FE5" w:rsidRPr="00EA6812" w:rsidSect="00EA6812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403F"/>
    <w:multiLevelType w:val="hybridMultilevel"/>
    <w:tmpl w:val="016E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A35"/>
    <w:multiLevelType w:val="hybridMultilevel"/>
    <w:tmpl w:val="AEB04B98"/>
    <w:lvl w:ilvl="0" w:tplc="71845D1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8103E2"/>
    <w:multiLevelType w:val="hybridMultilevel"/>
    <w:tmpl w:val="5ACEF0C4"/>
    <w:lvl w:ilvl="0" w:tplc="1436B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A5"/>
    <w:rsid w:val="00034ED2"/>
    <w:rsid w:val="00160264"/>
    <w:rsid w:val="002744A5"/>
    <w:rsid w:val="0047044A"/>
    <w:rsid w:val="00496856"/>
    <w:rsid w:val="00603616"/>
    <w:rsid w:val="00665790"/>
    <w:rsid w:val="006E323D"/>
    <w:rsid w:val="00830E12"/>
    <w:rsid w:val="0083571E"/>
    <w:rsid w:val="0087794B"/>
    <w:rsid w:val="0090151B"/>
    <w:rsid w:val="00933ED8"/>
    <w:rsid w:val="009E5EC0"/>
    <w:rsid w:val="00AC16E4"/>
    <w:rsid w:val="00AD3A9C"/>
    <w:rsid w:val="00AE1D57"/>
    <w:rsid w:val="00B55A25"/>
    <w:rsid w:val="00BA418A"/>
    <w:rsid w:val="00BF0AB3"/>
    <w:rsid w:val="00CB1EA1"/>
    <w:rsid w:val="00CD20A6"/>
    <w:rsid w:val="00D30243"/>
    <w:rsid w:val="00EA3079"/>
    <w:rsid w:val="00EA6812"/>
    <w:rsid w:val="00EC70FF"/>
    <w:rsid w:val="00ED6321"/>
    <w:rsid w:val="00F165E6"/>
    <w:rsid w:val="00FB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BC89"/>
  <w15:chartTrackingRefBased/>
  <w15:docId w15:val="{B33B3AF9-F5A0-420A-8806-D6542146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165E6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BA418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C16E4"/>
    <w:rPr>
      <w:color w:val="954F72" w:themeColor="followedHyperlink"/>
      <w:u w:val="single"/>
    </w:rPr>
  </w:style>
  <w:style w:type="character" w:customStyle="1" w:styleId="s1ppyq">
    <w:name w:val="s1ppyq"/>
    <w:basedOn w:val="a0"/>
    <w:rsid w:val="0093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70426226_4562405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@ddutpenza-obrazovatelnyi-intensiv-mediastart" TargetMode="External"/><Relationship Id="rId12" Type="http://schemas.openxmlformats.org/officeDocument/2006/relationships/hyperlink" Target="http://guoedu.ru/news/detail/756/?sphrase_id=1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iY0IhCdTY-_FAA" TargetMode="External"/><Relationship Id="rId11" Type="http://schemas.openxmlformats.org/officeDocument/2006/relationships/hyperlink" Target="https://vk.com/wall-108956399_1312" TargetMode="External"/><Relationship Id="rId5" Type="http://schemas.openxmlformats.org/officeDocument/2006/relationships/hyperlink" Target="https://disk.yandex.ru/d/SN9jS4DOlXJjVQ" TargetMode="External"/><Relationship Id="rId10" Type="http://schemas.openxmlformats.org/officeDocument/2006/relationships/hyperlink" Target="https://vk.com/wall-108956399_13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8956399_13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7562</Characters>
  <Application>Microsoft Office Word</Application>
  <DocSecurity>0</DocSecurity>
  <Lines>193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2023-04-21T12:14:00Z</dcterms:created>
  <dcterms:modified xsi:type="dcterms:W3CDTF">2023-04-21T12:14:00Z</dcterms:modified>
</cp:coreProperties>
</file>