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47C43" w14:textId="273E21D7" w:rsidR="0029680C" w:rsidRPr="007F4269" w:rsidRDefault="007F4269" w:rsidP="007F4269">
      <w:pPr>
        <w:jc w:val="center"/>
        <w:rPr>
          <w:rFonts w:ascii="Times New Roman" w:hAnsi="Times New Roman" w:cs="Times New Roman"/>
          <w:b/>
          <w:sz w:val="24"/>
        </w:rPr>
      </w:pPr>
      <w:r w:rsidRPr="007F4269">
        <w:rPr>
          <w:rFonts w:ascii="Times New Roman" w:hAnsi="Times New Roman" w:cs="Times New Roman"/>
          <w:b/>
          <w:sz w:val="24"/>
        </w:rPr>
        <w:t>Методическая рамка образовательной практики</w:t>
      </w:r>
    </w:p>
    <w:tbl>
      <w:tblPr>
        <w:tblStyle w:val="a3"/>
        <w:tblW w:w="530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987"/>
        <w:gridCol w:w="7936"/>
      </w:tblGrid>
      <w:tr w:rsidR="006837CF" w:rsidRPr="00A56CE0" w14:paraId="3B501E7F" w14:textId="77777777" w:rsidTr="00BF276F">
        <w:tc>
          <w:tcPr>
            <w:tcW w:w="1001" w:type="pct"/>
          </w:tcPr>
          <w:p w14:paraId="7D21300E" w14:textId="35ABCA5E" w:rsidR="007F4269" w:rsidRPr="00BF276F" w:rsidRDefault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практики</w:t>
            </w:r>
          </w:p>
        </w:tc>
        <w:tc>
          <w:tcPr>
            <w:tcW w:w="3999" w:type="pct"/>
          </w:tcPr>
          <w:p w14:paraId="7D3D7F78" w14:textId="032013F8" w:rsidR="007F4269" w:rsidRPr="00BF276F" w:rsidRDefault="00F8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Театральн</w:t>
            </w:r>
            <w:r w:rsidR="003F3C2F" w:rsidRPr="00BF276F">
              <w:rPr>
                <w:rFonts w:ascii="Times New Roman" w:hAnsi="Times New Roman" w:cs="Times New Roman"/>
                <w:sz w:val="24"/>
                <w:szCs w:val="24"/>
              </w:rPr>
              <w:t>о-педагогическая практика «Театральный круиз»</w:t>
            </w:r>
          </w:p>
        </w:tc>
      </w:tr>
      <w:tr w:rsidR="006837CF" w:rsidRPr="00A56CE0" w14:paraId="6A065EA9" w14:textId="77777777" w:rsidTr="00BF276F">
        <w:tc>
          <w:tcPr>
            <w:tcW w:w="1001" w:type="pct"/>
          </w:tcPr>
          <w:p w14:paraId="0BAECA61" w14:textId="5E1B7B51" w:rsidR="007F4269" w:rsidRPr="00BF276F" w:rsidRDefault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3999" w:type="pct"/>
          </w:tcPr>
          <w:p w14:paraId="4B968F5A" w14:textId="01AF507F" w:rsidR="007F4269" w:rsidRPr="00BF276F" w:rsidRDefault="00885F47" w:rsidP="00214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по художественной направленности </w:t>
            </w:r>
            <w:r w:rsidR="002144C5" w:rsidRPr="00BF276F">
              <w:rPr>
                <w:rFonts w:ascii="Times New Roman" w:hAnsi="Times New Roman" w:cs="Times New Roman"/>
                <w:sz w:val="24"/>
                <w:szCs w:val="24"/>
              </w:rPr>
              <w:t>«АРТ-ПРОГРЕСС» (по видам искусств и жанрам художественного творчества: литературного, театрального, вокально-хорового, хореографического, инструментального, живописи, скульптуры и архитектуры)</w:t>
            </w:r>
          </w:p>
        </w:tc>
      </w:tr>
      <w:tr w:rsidR="006837CF" w:rsidRPr="00A56CE0" w14:paraId="7BBB0C74" w14:textId="77777777" w:rsidTr="00BF276F">
        <w:tc>
          <w:tcPr>
            <w:tcW w:w="1001" w:type="pct"/>
          </w:tcPr>
          <w:p w14:paraId="116A79FA" w14:textId="2503F4CF" w:rsidR="007F4269" w:rsidRPr="00BF276F" w:rsidRDefault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3999" w:type="pct"/>
          </w:tcPr>
          <w:p w14:paraId="3CD6139C" w14:textId="1E761CF1" w:rsidR="007F4269" w:rsidRPr="00BF276F" w:rsidRDefault="00885F47" w:rsidP="00F8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по художественной направленности </w:t>
            </w:r>
            <w:r w:rsidR="00F83F1C" w:rsidRPr="00BF276F">
              <w:rPr>
                <w:rFonts w:ascii="Times New Roman" w:hAnsi="Times New Roman" w:cs="Times New Roman"/>
                <w:sz w:val="24"/>
                <w:szCs w:val="24"/>
              </w:rPr>
              <w:t>«АРТ-ПРОГРЕСС» (по видам искусств и жанрам художественного творчества: литературного, театрального, вокально-хорового, хореографического, инструментального, живописи, скульптуры и архитектуры)</w:t>
            </w:r>
          </w:p>
        </w:tc>
      </w:tr>
      <w:tr w:rsidR="006837CF" w:rsidRPr="00A56CE0" w14:paraId="173B120E" w14:textId="77777777" w:rsidTr="00BF276F">
        <w:tc>
          <w:tcPr>
            <w:tcW w:w="1001" w:type="pct"/>
          </w:tcPr>
          <w:p w14:paraId="51D9B49A" w14:textId="515BD44F" w:rsidR="007F4269" w:rsidRPr="00BF276F" w:rsidRDefault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Какая цель достигнута?</w:t>
            </w:r>
          </w:p>
        </w:tc>
        <w:tc>
          <w:tcPr>
            <w:tcW w:w="3999" w:type="pct"/>
          </w:tcPr>
          <w:p w14:paraId="27F25888" w14:textId="0F8446BE" w:rsidR="007F4269" w:rsidRPr="00BF276F" w:rsidRDefault="004D01B8" w:rsidP="0003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400AA0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особенностями театров различных эпох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AA0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32820480"/>
            <w:r w:rsidR="00036EB8" w:rsidRPr="00BF276F">
              <w:rPr>
                <w:rFonts w:ascii="Times New Roman" w:hAnsi="Times New Roman" w:cs="Times New Roman"/>
                <w:sz w:val="24"/>
                <w:szCs w:val="24"/>
              </w:rPr>
              <w:t>раскрыти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36EB8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возможностей 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036EB8" w:rsidRPr="00BF276F">
              <w:rPr>
                <w:rFonts w:ascii="Times New Roman" w:hAnsi="Times New Roman" w:cs="Times New Roman"/>
                <w:sz w:val="24"/>
                <w:szCs w:val="24"/>
              </w:rPr>
              <w:t>и развити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6EB8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AFB" w:rsidRPr="00BF276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36EB8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нравственных качеств средствами театрального искусства</w:t>
            </w:r>
            <w:bookmarkEnd w:id="0"/>
          </w:p>
        </w:tc>
      </w:tr>
      <w:tr w:rsidR="006837CF" w:rsidRPr="00A56CE0" w14:paraId="063CAA02" w14:textId="77777777" w:rsidTr="00BF276F">
        <w:tc>
          <w:tcPr>
            <w:tcW w:w="1001" w:type="pct"/>
          </w:tcPr>
          <w:p w14:paraId="503062D9" w14:textId="314AD468" w:rsidR="007F4269" w:rsidRPr="00BF276F" w:rsidRDefault="007F4269" w:rsidP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Какие задачи решены?</w:t>
            </w:r>
          </w:p>
        </w:tc>
        <w:tc>
          <w:tcPr>
            <w:tcW w:w="3999" w:type="pct"/>
          </w:tcPr>
          <w:p w14:paraId="5286E62F" w14:textId="77777777" w:rsidR="000F0E53" w:rsidRPr="00BF276F" w:rsidRDefault="00FC6AFB" w:rsidP="003A1D85">
            <w:pPr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знакомятся с </w:t>
            </w:r>
            <w:r w:rsidR="000F0E53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историей театра, с особенностями театров разных эпох, с особенностями театральных профессий (актёр, режиссёр и др.). </w:t>
            </w:r>
          </w:p>
          <w:p w14:paraId="25F7F43E" w14:textId="1C398A85" w:rsidR="004D01B8" w:rsidRPr="00BF276F" w:rsidRDefault="000F0E53" w:rsidP="003A1D85">
            <w:pPr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Развивают творческую самостоятельность в создании художественного образа, используя игровые импровизации; интересуются к театрально-игровой деятельностью.</w:t>
            </w:r>
          </w:p>
          <w:p w14:paraId="6B4D0EC6" w14:textId="331F3A59" w:rsidR="009D6136" w:rsidRPr="00BF276F" w:rsidRDefault="000F0E53" w:rsidP="00B159B2">
            <w:pPr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Дети социализируются,</w:t>
            </w:r>
            <w:r w:rsidR="00B159B2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коммуникативные компетенции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159B2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стремятся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к пониманию и уважению мнения других людей</w:t>
            </w:r>
            <w:r w:rsidR="00B159B2" w:rsidRPr="00BF276F">
              <w:rPr>
                <w:rFonts w:ascii="Times New Roman" w:hAnsi="Times New Roman" w:cs="Times New Roman"/>
                <w:sz w:val="24"/>
                <w:szCs w:val="24"/>
              </w:rPr>
              <w:t>; стремятся к взаимопониманию, взаимовыручке в коллективе, готовы быть ответственными за результат своего и общего дела.</w:t>
            </w:r>
          </w:p>
        </w:tc>
      </w:tr>
      <w:tr w:rsidR="006837CF" w:rsidRPr="00A56CE0" w14:paraId="4F571EDD" w14:textId="77777777" w:rsidTr="00BF276F">
        <w:tc>
          <w:tcPr>
            <w:tcW w:w="1001" w:type="pct"/>
          </w:tcPr>
          <w:p w14:paraId="6052CDBD" w14:textId="089DD56A" w:rsidR="007F4269" w:rsidRPr="00BF276F" w:rsidRDefault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Какие дети по возрасту обучались?</w:t>
            </w:r>
          </w:p>
        </w:tc>
        <w:tc>
          <w:tcPr>
            <w:tcW w:w="3999" w:type="pct"/>
          </w:tcPr>
          <w:p w14:paraId="63ABC2A5" w14:textId="4BFEB61F" w:rsidR="007F4269" w:rsidRPr="00BF276F" w:rsidRDefault="008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6AFB" w:rsidRPr="00BF276F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2644AE" w:rsidRPr="00BF2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AFB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837CF" w:rsidRPr="00A56CE0" w14:paraId="11742EBE" w14:textId="77777777" w:rsidTr="00BF276F">
        <w:tc>
          <w:tcPr>
            <w:tcW w:w="1001" w:type="pct"/>
          </w:tcPr>
          <w:p w14:paraId="5C47E5D7" w14:textId="1F7ED9F5" w:rsidR="007F4269" w:rsidRPr="00BF276F" w:rsidRDefault="007F4269" w:rsidP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Какие категории обучающихся обучались?</w:t>
            </w:r>
          </w:p>
        </w:tc>
        <w:tc>
          <w:tcPr>
            <w:tcW w:w="3999" w:type="pct"/>
          </w:tcPr>
          <w:p w14:paraId="389B777F" w14:textId="7B63795D" w:rsidR="002644AE" w:rsidRPr="00BF276F" w:rsidRDefault="00A55F53" w:rsidP="0026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44AE" w:rsidRPr="00BF276F">
              <w:rPr>
                <w:rFonts w:ascii="Times New Roman" w:hAnsi="Times New Roman" w:cs="Times New Roman"/>
                <w:sz w:val="24"/>
                <w:szCs w:val="24"/>
              </w:rPr>
              <w:t>еализу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44AE" w:rsidRPr="00BF276F">
              <w:rPr>
                <w:rFonts w:ascii="Times New Roman" w:hAnsi="Times New Roman" w:cs="Times New Roman"/>
                <w:sz w:val="24"/>
                <w:szCs w:val="24"/>
              </w:rPr>
              <w:t>тся для учащихся 7-12 лет:</w:t>
            </w:r>
          </w:p>
          <w:p w14:paraId="3F4419D4" w14:textId="77777777" w:rsidR="002644AE" w:rsidRPr="00BF276F" w:rsidRDefault="002644AE" w:rsidP="0026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ab/>
              <w:t>без требований к полу учащихся,</w:t>
            </w:r>
          </w:p>
          <w:p w14:paraId="329FB9ED" w14:textId="77777777" w:rsidR="002644AE" w:rsidRPr="00BF276F" w:rsidRDefault="002644AE" w:rsidP="0026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ab/>
              <w:t>проявляющих интерес к театральному творчеству,</w:t>
            </w:r>
          </w:p>
          <w:p w14:paraId="4D4955FA" w14:textId="1CE0A9C4" w:rsidR="007F4269" w:rsidRPr="00BF276F" w:rsidRDefault="002644AE" w:rsidP="0026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ab/>
              <w:t>без специальной подготовки в области театрального искусства.</w:t>
            </w:r>
          </w:p>
        </w:tc>
      </w:tr>
      <w:tr w:rsidR="006837CF" w:rsidRPr="00A56CE0" w14:paraId="4DE903FE" w14:textId="77777777" w:rsidTr="00BF276F">
        <w:tc>
          <w:tcPr>
            <w:tcW w:w="1001" w:type="pct"/>
          </w:tcPr>
          <w:p w14:paraId="3131D71C" w14:textId="02C8A3E4" w:rsidR="007F4269" w:rsidRPr="00BF276F" w:rsidRDefault="007F4269" w:rsidP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На какие научно-педагогические и методические подходы опирались?</w:t>
            </w:r>
          </w:p>
        </w:tc>
        <w:tc>
          <w:tcPr>
            <w:tcW w:w="3999" w:type="pct"/>
          </w:tcPr>
          <w:p w14:paraId="7BA1CAF4" w14:textId="77777777" w:rsidR="002644AE" w:rsidRPr="00BF276F" w:rsidRDefault="002644AE" w:rsidP="002644A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  <w:proofErr w:type="spellStart"/>
            <w:r w:rsidRPr="00BF276F">
              <w:rPr>
                <w:rFonts w:ascii="Times New Roman" w:hAnsi="Times New Roman" w:cs="Times New Roman"/>
                <w:i/>
                <w:sz w:val="24"/>
                <w:szCs w:val="24"/>
              </w:rPr>
              <w:t>мыследеятельностной</w:t>
            </w:r>
            <w:proofErr w:type="spellEnd"/>
            <w:r w:rsidRPr="00BF27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педагогики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(по Ю. В.  Громыко). Позволяет развивать эвристическое мышление, креативность, коммуникативные компетенции, работу в команде через проживание этой практики учащимися на собственном опыте.</w:t>
            </w:r>
          </w:p>
          <w:p w14:paraId="60162DD4" w14:textId="08F3F671" w:rsidR="007F4269" w:rsidRPr="00BF276F" w:rsidRDefault="002644AE" w:rsidP="0026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 дидактика.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Решает проблему преодоления традиционной системы авторитарной модели взаимодействия участников образовательного процесса, позволяет </w:t>
            </w:r>
            <w:proofErr w:type="spellStart"/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диалогизировать</w:t>
            </w:r>
            <w:proofErr w:type="spellEnd"/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процесс.</w:t>
            </w:r>
          </w:p>
        </w:tc>
      </w:tr>
      <w:tr w:rsidR="006837CF" w:rsidRPr="00A56CE0" w14:paraId="5BC9DC39" w14:textId="77777777" w:rsidTr="00BF276F">
        <w:tc>
          <w:tcPr>
            <w:tcW w:w="1001" w:type="pct"/>
          </w:tcPr>
          <w:p w14:paraId="3ED9B555" w14:textId="65DBCE50" w:rsidR="007F4269" w:rsidRPr="00BF276F" w:rsidRDefault="00576AB4" w:rsidP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Какие нормы, традиции сохранились?</w:t>
            </w:r>
          </w:p>
        </w:tc>
        <w:tc>
          <w:tcPr>
            <w:tcW w:w="3999" w:type="pct"/>
          </w:tcPr>
          <w:p w14:paraId="410E4716" w14:textId="466C1652" w:rsidR="007F4269" w:rsidRPr="00BF276F" w:rsidRDefault="003A1D85" w:rsidP="003A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 связана с игрой (игра = театр), поэтому близка и понятна ребёнку, глубоко лежит в его природе.</w:t>
            </w:r>
            <w:r w:rsidR="00195E74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дополнительном образовании знакомство с театральной деятельностью традиционно шло через использование игровых технологий, которые совершенствуются и позволяют сочетать традиционные методы обучения и инновационные.</w:t>
            </w:r>
            <w:r w:rsidR="00682D65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особенностями театров различных эпох способствует общему развитию и формированию интереса к театру, проявлению любознательности, усвоению новой информации. Практические упражнения помогают развивать способности учащихся, развивают их ассоциативное и эвристическое мышление, коммуникативные качества.</w:t>
            </w:r>
          </w:p>
        </w:tc>
      </w:tr>
      <w:tr w:rsidR="006837CF" w:rsidRPr="00A56CE0" w14:paraId="241876ED" w14:textId="77777777" w:rsidTr="00BF276F">
        <w:tc>
          <w:tcPr>
            <w:tcW w:w="1001" w:type="pct"/>
          </w:tcPr>
          <w:p w14:paraId="55DA3000" w14:textId="425F523A" w:rsidR="007F4269" w:rsidRPr="00BF276F" w:rsidRDefault="00576AB4" w:rsidP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В чём новизна подхода в 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преподавании ДОП?</w:t>
            </w:r>
          </w:p>
        </w:tc>
        <w:tc>
          <w:tcPr>
            <w:tcW w:w="3999" w:type="pct"/>
          </w:tcPr>
          <w:p w14:paraId="76EF7CC8" w14:textId="4C2E9DB4" w:rsidR="003A1D85" w:rsidRPr="00BF276F" w:rsidRDefault="003A1D85" w:rsidP="003A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мировоззрения ребенка и ориентации его в культурном пространстве на занятиях происходит через погружение в мир актерского 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</w:t>
            </w:r>
            <w:r w:rsidR="005F39AA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, с помощью 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применени</w:t>
            </w:r>
            <w:r w:rsidR="005F39AA" w:rsidRPr="00BF27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proofErr w:type="spellStart"/>
            <w:r w:rsidR="005F39AA" w:rsidRPr="00BF276F">
              <w:rPr>
                <w:rFonts w:ascii="Times New Roman" w:hAnsi="Times New Roman" w:cs="Times New Roman"/>
                <w:sz w:val="24"/>
                <w:szCs w:val="24"/>
              </w:rPr>
              <w:t>мыследеятельностной</w:t>
            </w:r>
            <w:proofErr w:type="spellEnd"/>
            <w:r w:rsidR="005F39AA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(по Ю. В.  Громыко).</w:t>
            </w:r>
          </w:p>
          <w:p w14:paraId="442579F9" w14:textId="77777777" w:rsidR="007F4269" w:rsidRPr="00BF276F" w:rsidRDefault="003A1D85" w:rsidP="003A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постановка, основанная на действии, которое совершается самим ребенком, позволяет через это действие и личное проживание раскрыть творческий потенциал, расширить кругозор, развить его нравственные качества.</w:t>
            </w:r>
          </w:p>
          <w:p w14:paraId="555C434E" w14:textId="77777777" w:rsidR="003A1D85" w:rsidRPr="00BF276F" w:rsidRDefault="003A1D85" w:rsidP="003A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Механизмы реализации практики:</w:t>
            </w:r>
          </w:p>
          <w:p w14:paraId="27E86CC4" w14:textId="77777777" w:rsidR="003A1D85" w:rsidRPr="00BF276F" w:rsidRDefault="003A1D85" w:rsidP="003A1D85">
            <w:pPr>
              <w:pStyle w:val="a4"/>
              <w:numPr>
                <w:ilvl w:val="0"/>
                <w:numId w:val="2"/>
              </w:numPr>
              <w:tabs>
                <w:tab w:val="left" w:pos="463"/>
              </w:tabs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занятие;</w:t>
            </w:r>
          </w:p>
          <w:p w14:paraId="1AA15A85" w14:textId="77777777" w:rsidR="003A1D85" w:rsidRPr="00BF276F" w:rsidRDefault="003A1D85" w:rsidP="003A1D85">
            <w:pPr>
              <w:pStyle w:val="a4"/>
              <w:numPr>
                <w:ilvl w:val="0"/>
                <w:numId w:val="2"/>
              </w:numPr>
              <w:tabs>
                <w:tab w:val="left" w:pos="463"/>
              </w:tabs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погружение в предмет;</w:t>
            </w:r>
          </w:p>
          <w:p w14:paraId="2E70451F" w14:textId="51E09F20" w:rsidR="003A1D85" w:rsidRPr="00BF276F" w:rsidRDefault="003A1D85" w:rsidP="003A1D85">
            <w:pPr>
              <w:pStyle w:val="a4"/>
              <w:numPr>
                <w:ilvl w:val="0"/>
                <w:numId w:val="2"/>
              </w:numPr>
              <w:tabs>
                <w:tab w:val="left" w:pos="463"/>
              </w:tabs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игровые технологии.</w:t>
            </w:r>
          </w:p>
        </w:tc>
      </w:tr>
      <w:tr w:rsidR="006837CF" w:rsidRPr="00A56CE0" w14:paraId="5760A482" w14:textId="77777777" w:rsidTr="00BF276F">
        <w:tc>
          <w:tcPr>
            <w:tcW w:w="1001" w:type="pct"/>
          </w:tcPr>
          <w:p w14:paraId="648117FA" w14:textId="7CBE9E78" w:rsidR="007F4269" w:rsidRPr="00BF276F" w:rsidRDefault="00576AB4" w:rsidP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назначение образовательной практики в содержании и реализации вашей ДОП</w:t>
            </w:r>
          </w:p>
        </w:tc>
        <w:tc>
          <w:tcPr>
            <w:tcW w:w="3999" w:type="pct"/>
          </w:tcPr>
          <w:p w14:paraId="4781BDF1" w14:textId="5110AFF6" w:rsidR="007F4269" w:rsidRPr="00BF276F" w:rsidRDefault="002E48EE" w:rsidP="000E3715">
            <w:pPr>
              <w:tabs>
                <w:tab w:val="left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5F53" w:rsidRPr="00BF276F">
              <w:rPr>
                <w:rFonts w:ascii="Times New Roman" w:hAnsi="Times New Roman" w:cs="Times New Roman"/>
                <w:sz w:val="24"/>
                <w:szCs w:val="24"/>
              </w:rPr>
              <w:t>ервый год обучения</w:t>
            </w:r>
            <w:r w:rsidR="00C3627F" w:rsidRPr="00BF276F">
              <w:rPr>
                <w:rFonts w:ascii="Times New Roman" w:hAnsi="Times New Roman" w:cs="Times New Roman"/>
                <w:sz w:val="24"/>
                <w:szCs w:val="24"/>
              </w:rPr>
              <w:t>, раздел «История театра»:</w:t>
            </w:r>
            <w:r w:rsidR="00024339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B4F" w:rsidRPr="00BF27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3627F" w:rsidRPr="00BF276F">
              <w:rPr>
                <w:rFonts w:ascii="Times New Roman" w:hAnsi="Times New Roman" w:cs="Times New Roman"/>
                <w:sz w:val="24"/>
                <w:szCs w:val="24"/>
              </w:rPr>
              <w:t>накомство с основными историческими вехами в развитии театра</w:t>
            </w:r>
            <w:r w:rsidR="00A55F53" w:rsidRPr="00BF276F">
              <w:rPr>
                <w:rFonts w:ascii="Times New Roman" w:hAnsi="Times New Roman" w:cs="Times New Roman"/>
                <w:sz w:val="24"/>
                <w:szCs w:val="24"/>
              </w:rPr>
              <w:t>, с видами театра и их отличительными особенностями.</w:t>
            </w:r>
          </w:p>
        </w:tc>
      </w:tr>
      <w:tr w:rsidR="006837CF" w:rsidRPr="00A56CE0" w14:paraId="2D8A4170" w14:textId="77777777" w:rsidTr="00BF276F">
        <w:tc>
          <w:tcPr>
            <w:tcW w:w="1001" w:type="pct"/>
          </w:tcPr>
          <w:p w14:paraId="202FB8B5" w14:textId="180348FF" w:rsidR="007F4269" w:rsidRPr="00BF276F" w:rsidRDefault="00576AB4" w:rsidP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В чём новизна методик и технологий обучения и воспитания?</w:t>
            </w:r>
          </w:p>
        </w:tc>
        <w:tc>
          <w:tcPr>
            <w:tcW w:w="3999" w:type="pct"/>
          </w:tcPr>
          <w:p w14:paraId="4615E1CB" w14:textId="39FC29E9" w:rsidR="002644AE" w:rsidRPr="00BF276F" w:rsidRDefault="00BD270A" w:rsidP="002644A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Новизна в комбинировании </w:t>
            </w:r>
            <w:r w:rsidR="002644AE" w:rsidRPr="00BF276F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2644AE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личностно-ориентированн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644AE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4AE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 с использованием технологии уровневой дифференциации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и активизации деятельности учащихся</w:t>
            </w:r>
            <w:r w:rsidR="002644AE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. Каждый ребёнок максимально задействован в составе мини-группы учащихся, по его творческим возможностям. Такой подход даёт возможность каждому ребёнку чувствовать себя успешным и быть активной частью всего театрального коллектива. </w:t>
            </w:r>
          </w:p>
          <w:p w14:paraId="61CDC1A2" w14:textId="588E25D7" w:rsidR="007F4269" w:rsidRPr="00BF276F" w:rsidRDefault="002644AE" w:rsidP="00BD270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 в ходе занятия выстроены согласно технологии активизации деятельности учащихся. </w:t>
            </w:r>
          </w:p>
        </w:tc>
      </w:tr>
      <w:tr w:rsidR="006837CF" w:rsidRPr="00A56CE0" w14:paraId="0EEC1F31" w14:textId="77777777" w:rsidTr="00BF276F">
        <w:tc>
          <w:tcPr>
            <w:tcW w:w="1001" w:type="pct"/>
          </w:tcPr>
          <w:p w14:paraId="03DD6233" w14:textId="06A2CB14" w:rsidR="007F4269" w:rsidRPr="00BF276F" w:rsidRDefault="00576AB4" w:rsidP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Какие образовательные результаты достигнуты обучающимися?</w:t>
            </w:r>
          </w:p>
        </w:tc>
        <w:tc>
          <w:tcPr>
            <w:tcW w:w="3999" w:type="pct"/>
          </w:tcPr>
          <w:p w14:paraId="5F0CF3A6" w14:textId="7EB7C4B2" w:rsidR="007B45D4" w:rsidRPr="00BF276F" w:rsidRDefault="00484F4A" w:rsidP="00484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024339" w:rsidRPr="00BF276F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="00024339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с историей театра, с особенностями театров разных эпох, </w:t>
            </w:r>
            <w:r w:rsidR="00AD164F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с театральными терминами и понятиями, </w:t>
            </w:r>
            <w:r w:rsidR="00024339" w:rsidRPr="00BF276F">
              <w:rPr>
                <w:rFonts w:ascii="Times New Roman" w:hAnsi="Times New Roman" w:cs="Times New Roman"/>
                <w:sz w:val="24"/>
                <w:szCs w:val="24"/>
              </w:rPr>
              <w:t>с особенностями театральных профессий (актёр, режиссёр и др.)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начинают понимать взаимосвязь культуры различных эпох с современной жизнью и важность приобщения каждого человека к культуре своей страны и общемировой культуре. Развивают коммуникативные компетенции, </w:t>
            </w:r>
            <w:r w:rsidR="00A47CD8" w:rsidRPr="00BF276F">
              <w:rPr>
                <w:rFonts w:ascii="Times New Roman" w:hAnsi="Times New Roman" w:cs="Times New Roman"/>
                <w:sz w:val="24"/>
                <w:szCs w:val="24"/>
              </w:rPr>
              <w:t>учатся преодолевать психологические барьеры, учатся взаимопониманию, взаимовыручке, пониманию и уважению мнения других людей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, выполняя различные творческие задания и упражнения, участвуя в играх.</w:t>
            </w:r>
          </w:p>
        </w:tc>
      </w:tr>
      <w:tr w:rsidR="006837CF" w:rsidRPr="00A56CE0" w14:paraId="1304FDBF" w14:textId="77777777" w:rsidTr="00BF276F">
        <w:tc>
          <w:tcPr>
            <w:tcW w:w="1001" w:type="pct"/>
          </w:tcPr>
          <w:p w14:paraId="59B6CAA2" w14:textId="65CB1300" w:rsidR="007F4269" w:rsidRPr="00BF276F" w:rsidRDefault="00576AB4" w:rsidP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Какие ресурсы помогли? </w:t>
            </w:r>
            <w:r w:rsidRPr="00BF276F">
              <w:rPr>
                <w:rFonts w:ascii="Times New Roman" w:hAnsi="Times New Roman" w:cs="Times New Roman"/>
                <w:i/>
                <w:sz w:val="24"/>
                <w:szCs w:val="24"/>
              </w:rPr>
              <w:t>(материально-технические, информационные, интеллектуальные, организационные, кадровые)</w:t>
            </w:r>
          </w:p>
        </w:tc>
        <w:tc>
          <w:tcPr>
            <w:tcW w:w="3999" w:type="pct"/>
          </w:tcPr>
          <w:p w14:paraId="61D688BE" w14:textId="5AAC3031" w:rsidR="007F4269" w:rsidRPr="00BF276F" w:rsidRDefault="00AD164F" w:rsidP="0061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оснащение: оборудование мультимедиа для демонстрации компьютерной презентации, аудиоплеер, музыкальные фонограммы, карточки с заданиями и другие дидактические средства.</w:t>
            </w:r>
          </w:p>
          <w:p w14:paraId="54887BDF" w14:textId="4A648A66" w:rsidR="00AD164F" w:rsidRPr="00BF276F" w:rsidRDefault="00AD164F" w:rsidP="0061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Кадровые ресурсы: педагоги дополнительного образования.</w:t>
            </w:r>
          </w:p>
        </w:tc>
      </w:tr>
      <w:tr w:rsidR="006837CF" w:rsidRPr="00A56CE0" w14:paraId="7120EFC3" w14:textId="77777777" w:rsidTr="00BF276F">
        <w:tc>
          <w:tcPr>
            <w:tcW w:w="1001" w:type="pct"/>
          </w:tcPr>
          <w:p w14:paraId="6AD0EE3E" w14:textId="3E147B4C" w:rsidR="00576AB4" w:rsidRPr="00BF276F" w:rsidRDefault="00576AB4" w:rsidP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В чём результат образовательной практики?</w:t>
            </w:r>
          </w:p>
        </w:tc>
        <w:tc>
          <w:tcPr>
            <w:tcW w:w="3999" w:type="pct"/>
          </w:tcPr>
          <w:p w14:paraId="4EF28103" w14:textId="066930F6" w:rsidR="00AD164F" w:rsidRPr="00BF276F" w:rsidRDefault="001C5D83" w:rsidP="00AD164F">
            <w:pPr>
              <w:pStyle w:val="a4"/>
              <w:numPr>
                <w:ilvl w:val="0"/>
                <w:numId w:val="3"/>
              </w:numPr>
              <w:tabs>
                <w:tab w:val="left" w:pos="38"/>
              </w:tabs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AD164F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образовательной программы «Основы театрального искусства»</w:t>
            </w:r>
            <w:r w:rsidR="00C01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87D" w:rsidRPr="00C0187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D245E" w:rsidRPr="00C0187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C0187D" w:rsidRPr="00C0187D">
              <w:rPr>
                <w:rFonts w:ascii="Times New Roman" w:hAnsi="Times New Roman" w:cs="Times New Roman"/>
                <w:sz w:val="24"/>
                <w:szCs w:val="24"/>
              </w:rPr>
              <w:t>для 60 человек из числа групп 1-го года обучения</w:t>
            </w:r>
          </w:p>
          <w:p w14:paraId="484C36BE" w14:textId="4FC4E780" w:rsidR="00AD164F" w:rsidRPr="00BF276F" w:rsidRDefault="00AD164F" w:rsidP="00AD164F">
            <w:pPr>
              <w:pStyle w:val="a4"/>
              <w:numPr>
                <w:ilvl w:val="0"/>
                <w:numId w:val="3"/>
              </w:numPr>
              <w:tabs>
                <w:tab w:val="left" w:pos="38"/>
              </w:tabs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цикла профессиональных проб для учащихся образовательных учреждений города (Справка о проведении занятия в рамках </w:t>
            </w:r>
            <w:proofErr w:type="spellStart"/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D245E" w:rsidRPr="000D245E">
              <w:t xml:space="preserve"> </w:t>
            </w:r>
            <w:r w:rsidR="000D245E" w:rsidRPr="000D245E">
              <w:rPr>
                <w:rFonts w:ascii="Times New Roman" w:hAnsi="Times New Roman" w:cs="Times New Roman"/>
                <w:sz w:val="24"/>
                <w:szCs w:val="24"/>
              </w:rPr>
              <w:t>90 учащихся из школ № 580, 145, 591, 519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0D245E" w:rsidRPr="00BF276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D245E" w:rsidRPr="00BF276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</w:instrText>
            </w:r>
            <w:r w:rsidR="000D245E" w:rsidRPr="00BF276F">
              <w:rPr>
                <w:rFonts w:ascii="Times New Roman" w:hAnsi="Times New Roman" w:cs="Times New Roman"/>
                <w:sz w:val="24"/>
                <w:szCs w:val="24"/>
              </w:rPr>
              <w:instrText xml:space="preserve">://disk.yandex.ru/d/FIf_d-2OH97p6Q" </w:instrText>
            </w:r>
            <w:r w:rsidR="000D245E" w:rsidRPr="00BF27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F27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https://disk.yandex.ru/d/FIf_d-2OH97p6Q</w:t>
            </w:r>
            <w:r w:rsidR="000D245E" w:rsidRPr="00BF27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50C19F" w14:textId="77777777" w:rsidR="00576AB4" w:rsidRPr="00BF276F" w:rsidRDefault="0057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CF" w:rsidRPr="00A56CE0" w14:paraId="4C3B66BE" w14:textId="77777777" w:rsidTr="00BF276F">
        <w:tc>
          <w:tcPr>
            <w:tcW w:w="1001" w:type="pct"/>
          </w:tcPr>
          <w:p w14:paraId="312C2EF1" w14:textId="51E92859" w:rsidR="00576AB4" w:rsidRPr="00BF276F" w:rsidRDefault="00576AB4" w:rsidP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чём воспитательный эффект образовательной практики?</w:t>
            </w:r>
          </w:p>
        </w:tc>
        <w:tc>
          <w:tcPr>
            <w:tcW w:w="3999" w:type="pct"/>
          </w:tcPr>
          <w:p w14:paraId="0711AD8B" w14:textId="3E142319" w:rsidR="00576AB4" w:rsidRPr="00BF276F" w:rsidRDefault="003E3EA2" w:rsidP="003F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3F3C2F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творческой деятельности при выполнении заданий и упражнений 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учатся преодолевать психологические барьеры, учатся взаимопониманию, взаимовыручке, </w:t>
            </w:r>
            <w:r w:rsidR="003F3C2F" w:rsidRPr="00BF276F">
              <w:rPr>
                <w:rFonts w:ascii="Times New Roman" w:hAnsi="Times New Roman" w:cs="Times New Roman"/>
                <w:sz w:val="24"/>
                <w:szCs w:val="24"/>
              </w:rPr>
              <w:t>пониманию и уважению мнения других людей. Начинают понимать взаимосвязь культуры различных эпох с современной жизнью и важность приобщения каждого человека к культуре своей страны и общемировой культуре.</w:t>
            </w:r>
          </w:p>
        </w:tc>
      </w:tr>
      <w:tr w:rsidR="006837CF" w:rsidRPr="00A56CE0" w14:paraId="748BB751" w14:textId="77777777" w:rsidTr="00BF276F">
        <w:tc>
          <w:tcPr>
            <w:tcW w:w="1001" w:type="pct"/>
          </w:tcPr>
          <w:p w14:paraId="4E47C813" w14:textId="551CDF50" w:rsidR="00576AB4" w:rsidRPr="00BF276F" w:rsidRDefault="00576AB4" w:rsidP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Есть ли методический результат в виде публикаций? </w:t>
            </w:r>
            <w:r w:rsidRPr="00BF276F">
              <w:rPr>
                <w:rFonts w:ascii="Times New Roman" w:hAnsi="Times New Roman" w:cs="Times New Roman"/>
                <w:i/>
                <w:sz w:val="24"/>
                <w:szCs w:val="24"/>
              </w:rPr>
              <w:t>(в виде ссылок)</w:t>
            </w:r>
          </w:p>
        </w:tc>
        <w:tc>
          <w:tcPr>
            <w:tcW w:w="3999" w:type="pct"/>
          </w:tcPr>
          <w:p w14:paraId="0248B165" w14:textId="53EB6C9B" w:rsidR="00E02D3C" w:rsidRPr="00BF276F" w:rsidRDefault="00E02D3C" w:rsidP="00E02D3C">
            <w:pPr>
              <w:pStyle w:val="a4"/>
              <w:numPr>
                <w:ilvl w:val="0"/>
                <w:numId w:val="5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Сайт работников образования </w:t>
            </w:r>
            <w:r w:rsidR="00195E74" w:rsidRPr="00BF27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95E74" w:rsidRPr="00BF2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="00195E74" w:rsidRPr="00BF2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95E74" w:rsidRPr="00BF2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95E74" w:rsidRPr="00BF276F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75FB86CB" w14:textId="77777777" w:rsidR="00FD3EFE" w:rsidRPr="00BF276F" w:rsidRDefault="000D245E" w:rsidP="00FD3EFE">
            <w:pPr>
              <w:pStyle w:val="a4"/>
              <w:tabs>
                <w:tab w:val="left" w:pos="35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95E74" w:rsidRPr="00BF27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https://nsportal.ru/kultura/teatralnoe-iskusstvo/library/2022/02/16/metodicheskaya-razrabotka-uchebnogo-zanyatiya</w:t>
              </w:r>
            </w:hyperlink>
            <w:r w:rsidR="00195E74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FE3DAB" w14:textId="3299C3CA" w:rsidR="00FD3EFE" w:rsidRPr="00BF276F" w:rsidRDefault="00FD3EFE" w:rsidP="00FD3EFE">
            <w:pPr>
              <w:pStyle w:val="a4"/>
              <w:tabs>
                <w:tab w:val="left" w:pos="35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1343E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Март 2022 г. - 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выставка-конкурс методической продукции к общеобразовательной программе педагогов дополнительного образования образовательных учреждений Кировского района Санкт-Петербурга: </w:t>
            </w:r>
            <w:hyperlink r:id="rId6" w:history="1">
              <w:r w:rsidRPr="00BF27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https://www.calameo.com/books/006978539faf14f789b8c</w:t>
              </w:r>
            </w:hyperlink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D37066" w14:textId="196E51C6" w:rsidR="00FD3EFE" w:rsidRPr="00BF276F" w:rsidRDefault="00FD3EFE" w:rsidP="00195E74">
            <w:pPr>
              <w:pStyle w:val="a4"/>
              <w:tabs>
                <w:tab w:val="left" w:pos="35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CF" w:rsidRPr="00A56CE0" w14:paraId="0CDE5364" w14:textId="77777777" w:rsidTr="00BF276F">
        <w:tc>
          <w:tcPr>
            <w:tcW w:w="1001" w:type="pct"/>
          </w:tcPr>
          <w:p w14:paraId="0797431B" w14:textId="6EDDFAF4" w:rsidR="00576AB4" w:rsidRPr="00BF276F" w:rsidRDefault="00576AB4" w:rsidP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следы образовательной практики </w:t>
            </w:r>
            <w:r w:rsidRPr="00BF276F">
              <w:rPr>
                <w:rFonts w:ascii="Times New Roman" w:hAnsi="Times New Roman" w:cs="Times New Roman"/>
                <w:i/>
                <w:sz w:val="24"/>
                <w:szCs w:val="24"/>
              </w:rPr>
              <w:t>(в виде ссылок)</w:t>
            </w:r>
          </w:p>
        </w:tc>
        <w:tc>
          <w:tcPr>
            <w:tcW w:w="3999" w:type="pct"/>
          </w:tcPr>
          <w:p w14:paraId="51AA03A9" w14:textId="77777777" w:rsidR="00B53496" w:rsidRPr="00BF276F" w:rsidRDefault="003F3C2F" w:rsidP="003F3C2F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Статья о проведении данной практики на </w:t>
            </w:r>
            <w:proofErr w:type="spellStart"/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– на официальном сайте ГБУ ДО ДДЮТ: </w:t>
            </w:r>
            <w:hyperlink r:id="rId7" w:history="1">
              <w:r w:rsidRPr="00BF27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http://ddut.futures.ru/index.php/novosti-ddyut/entry/profproby-v-ramkakh-proekta-bilet-v-budushchee</w:t>
              </w:r>
            </w:hyperlink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D04E5C" w14:textId="6290CD33" w:rsidR="003F3C2F" w:rsidRPr="00BF276F" w:rsidRDefault="003F3C2F" w:rsidP="003F3C2F">
            <w:pPr>
              <w:pStyle w:val="a4"/>
              <w:numPr>
                <w:ilvl w:val="0"/>
                <w:numId w:val="4"/>
              </w:numPr>
              <w:tabs>
                <w:tab w:val="left" w:pos="298"/>
              </w:tabs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897B76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с проведения практики в рамках </w:t>
            </w:r>
            <w:proofErr w:type="spellStart"/>
            <w:r w:rsidR="00897B76" w:rsidRPr="00BF276F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 (</w:t>
            </w:r>
            <w:proofErr w:type="spellStart"/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8" w:history="1">
              <w:r w:rsidRPr="00BF27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https://vk.com/wall-124537458_837</w:t>
              </w:r>
            </w:hyperlink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06FA7" w14:textId="4955E08F" w:rsidR="00430B6B" w:rsidRPr="00BF276F" w:rsidRDefault="00A84BDD" w:rsidP="00972EB3">
            <w:pPr>
              <w:pStyle w:val="a4"/>
              <w:numPr>
                <w:ilvl w:val="0"/>
                <w:numId w:val="4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Апрель 2022 г. </w:t>
            </w:r>
            <w:r w:rsidR="00897B76" w:rsidRPr="00BF27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96" w:rsidRPr="00BF276F">
              <w:rPr>
                <w:rFonts w:ascii="Times New Roman" w:hAnsi="Times New Roman" w:cs="Times New Roman"/>
                <w:sz w:val="24"/>
                <w:szCs w:val="24"/>
              </w:rPr>
              <w:t>Презентация образовательной практики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96" w:rsidRPr="00BF27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методических разработок  </w:t>
            </w:r>
            <w:r w:rsidRPr="00BF2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фестиваля театрально-педагогических практик системы дополнительного образования «Действующие лица»:</w:t>
            </w:r>
            <w:r w:rsidR="0061343E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3D01F6" w:rsidRPr="00BF27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https://disk.yandex.ru/d/0lowsbZ697HJHA</w:t>
              </w:r>
            </w:hyperlink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41F669C" w14:textId="1584DE3A" w:rsidR="00972EB3" w:rsidRPr="00BF276F" w:rsidRDefault="00972EB3" w:rsidP="00972EB3">
            <w:pPr>
              <w:pStyle w:val="a4"/>
              <w:numPr>
                <w:ilvl w:val="0"/>
                <w:numId w:val="4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Июнь 2022 г. - Презентация образовательной практики на Всероссийской Летней школе Педсовета 2022 в г. Калининграде</w:t>
            </w:r>
            <w:r w:rsidR="00C36619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C36619" w:rsidRPr="00BF27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https://disk.yandex.ru/i/QLAMZhs-af178w</w:t>
              </w:r>
            </w:hyperlink>
            <w:r w:rsidR="00C36619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F61DB4" w14:textId="44F140BB" w:rsidR="00972EB3" w:rsidRPr="00BF276F" w:rsidRDefault="0061343E" w:rsidP="00972EB3">
            <w:pPr>
              <w:pStyle w:val="a4"/>
              <w:numPr>
                <w:ilvl w:val="0"/>
                <w:numId w:val="4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72EB3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2022 г. - Презентация образовательной практики на Всероссийском августовском интернет-педсовете ЧОУ «Центр непрерывного образования» </w:t>
            </w:r>
            <w:hyperlink r:id="rId11" w:history="1">
              <w:r w:rsidR="006F2CBC" w:rsidRPr="00BF27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https://disk.yandex.ru/i/7E6zhMbVlryhxQ</w:t>
              </w:r>
            </w:hyperlink>
            <w:r w:rsidR="006F2CBC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EB3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и сообщества «Больше, чем школа» </w:t>
            </w:r>
            <w:hyperlink r:id="rId12" w:history="1">
              <w:r w:rsidR="00972EB3" w:rsidRPr="00BF27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https://vk.com/wall-215453853_10</w:t>
              </w:r>
            </w:hyperlink>
            <w:r w:rsidR="00972EB3"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37CF" w:rsidRPr="00A56CE0" w14:paraId="5EE9D4AA" w14:textId="77777777" w:rsidTr="00BF276F">
        <w:tc>
          <w:tcPr>
            <w:tcW w:w="1001" w:type="pct"/>
          </w:tcPr>
          <w:p w14:paraId="120728D4" w14:textId="4CCD9CF2" w:rsidR="00576AB4" w:rsidRPr="00BF276F" w:rsidRDefault="00576AB4" w:rsidP="007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F">
              <w:rPr>
                <w:rFonts w:ascii="Times New Roman" w:hAnsi="Times New Roman" w:cs="Times New Roman"/>
                <w:sz w:val="24"/>
                <w:szCs w:val="24"/>
              </w:rPr>
              <w:t xml:space="preserve">Краткая аннотация образовательной практики </w:t>
            </w:r>
            <w:r w:rsidRPr="00BF276F">
              <w:rPr>
                <w:rFonts w:ascii="Times New Roman" w:hAnsi="Times New Roman" w:cs="Times New Roman"/>
                <w:i/>
                <w:sz w:val="24"/>
                <w:szCs w:val="24"/>
              </w:rPr>
              <w:t>(тест для опубликования в цифровом реестре образовательных практик, не более 1500 знаков)</w:t>
            </w:r>
          </w:p>
        </w:tc>
        <w:tc>
          <w:tcPr>
            <w:tcW w:w="3999" w:type="pct"/>
          </w:tcPr>
          <w:p w14:paraId="192B52E0" w14:textId="0FC2FA62" w:rsidR="00F81721" w:rsidRPr="00475141" w:rsidRDefault="00A56CE0" w:rsidP="00F81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r w:rsidR="003800DE"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предназначена </w:t>
            </w: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  <w:r w:rsidR="003800DE"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9A0" w:rsidRPr="00475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00DE" w:rsidRPr="00475141">
              <w:rPr>
                <w:rFonts w:ascii="Times New Roman" w:hAnsi="Times New Roman" w:cs="Times New Roman"/>
                <w:sz w:val="24"/>
                <w:szCs w:val="24"/>
              </w:rPr>
              <w:t>-12 лет</w:t>
            </w:r>
            <w:r w:rsidR="00885F47"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5D27"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 знаком</w:t>
            </w: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>ит их</w:t>
            </w:r>
            <w:r w:rsidR="00FE5D27"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театров различных эпох, </w:t>
            </w: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</w:t>
            </w:r>
            <w:r w:rsidR="00FE5D27" w:rsidRPr="00475141">
              <w:rPr>
                <w:rFonts w:ascii="Times New Roman" w:hAnsi="Times New Roman" w:cs="Times New Roman"/>
                <w:sz w:val="24"/>
                <w:szCs w:val="24"/>
              </w:rPr>
              <w:t>раскрыти</w:t>
            </w: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E5D27"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возможностей через </w:t>
            </w:r>
            <w:r w:rsidR="00F81721" w:rsidRPr="00475141">
              <w:rPr>
                <w:rFonts w:ascii="Times New Roman" w:hAnsi="Times New Roman" w:cs="Times New Roman"/>
                <w:sz w:val="24"/>
                <w:szCs w:val="24"/>
              </w:rPr>
              <w:t>выполнение серии занимательных заданий</w:t>
            </w:r>
            <w:r w:rsidR="00FE5D27" w:rsidRPr="00475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E6B"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можно упрощать для детей 7-9 лет и усложнять для 10-12 лет.</w:t>
            </w:r>
          </w:p>
          <w:p w14:paraId="22544CFF" w14:textId="5BFB81D8" w:rsidR="00F81721" w:rsidRPr="00475141" w:rsidRDefault="00F81721" w:rsidP="00F81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>Педагог в начале занятия в дискуссионной форме пробует вместе с детьми вывести формулу театра.</w:t>
            </w:r>
          </w:p>
          <w:p w14:paraId="0B906D2F" w14:textId="4AE4467F" w:rsidR="00A56CE0" w:rsidRPr="00475141" w:rsidRDefault="00F81721" w:rsidP="0067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театрам различных эпох сопровождается демонстрацией компьютерной презентации, </w:t>
            </w:r>
            <w:r w:rsidR="00A56CE0"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</w:t>
            </w: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которой дети </w:t>
            </w:r>
            <w:r w:rsidR="00A56CE0" w:rsidRPr="00475141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организации театрального действа и игры актёров</w:t>
            </w:r>
            <w:r w:rsidR="00BF276F" w:rsidRPr="00475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7D02E" w14:textId="77777777" w:rsidR="00BF276F" w:rsidRPr="00475141" w:rsidRDefault="00DA709A" w:rsidP="00BF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>После ознакомления с новой информацией детям даётся практическое задание</w:t>
            </w:r>
            <w:r w:rsidR="00670048"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. В завершении занятия </w:t>
            </w:r>
            <w:r w:rsidR="00BF276F" w:rsidRPr="00475141">
              <w:rPr>
                <w:rFonts w:ascii="Times New Roman" w:hAnsi="Times New Roman" w:cs="Times New Roman"/>
                <w:sz w:val="24"/>
                <w:szCs w:val="24"/>
              </w:rPr>
              <w:t>подводятся итоги</w:t>
            </w:r>
            <w:r w:rsidR="00670048"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F276F"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 w:rsidR="00670048" w:rsidRPr="00475141">
              <w:rPr>
                <w:rFonts w:ascii="Times New Roman" w:hAnsi="Times New Roman" w:cs="Times New Roman"/>
                <w:sz w:val="24"/>
                <w:szCs w:val="24"/>
              </w:rPr>
              <w:t>рефлексия в виде заполнения страниц устного журнала</w:t>
            </w:r>
            <w:r w:rsidR="00BF276F"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B61253" w14:textId="74F7B291" w:rsidR="00670048" w:rsidRPr="00BF276F" w:rsidRDefault="00670048" w:rsidP="00BF276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r w:rsidR="0024293B" w:rsidRPr="00475141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 дополнительного образования, руководителям театральных коллективов, студентам колледжей культуры и искусств</w:t>
            </w:r>
            <w:r w:rsidR="00BF276F" w:rsidRPr="00475141">
              <w:rPr>
                <w:rFonts w:ascii="Times New Roman" w:hAnsi="Times New Roman" w:cs="Times New Roman"/>
                <w:sz w:val="24"/>
                <w:szCs w:val="24"/>
              </w:rPr>
              <w:t>, а также всем желающим, заинтересованным в популяризации театральной деятельности</w:t>
            </w: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293B" w:rsidRPr="0047514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держит большое количество </w:t>
            </w:r>
            <w:r w:rsidR="00BF276F"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>форм и методов работы с учащимися, прост</w:t>
            </w:r>
            <w:r w:rsidR="0024293B" w:rsidRPr="004751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</w:t>
            </w:r>
            <w:r w:rsidR="00BF276F"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проведению</w:t>
            </w: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, позволяет не тратить силы на подготовку реквизита или иных вспомогательных средств, а </w:t>
            </w:r>
            <w:r w:rsidR="006975CE" w:rsidRPr="00475141">
              <w:rPr>
                <w:rFonts w:ascii="Times New Roman" w:hAnsi="Times New Roman" w:cs="Times New Roman"/>
                <w:sz w:val="24"/>
                <w:szCs w:val="24"/>
              </w:rPr>
              <w:t>сразу</w:t>
            </w: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 приступить к знакомству </w:t>
            </w:r>
            <w:r w:rsidR="006975CE" w:rsidRPr="0047514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475141">
              <w:rPr>
                <w:rFonts w:ascii="Times New Roman" w:hAnsi="Times New Roman" w:cs="Times New Roman"/>
                <w:sz w:val="24"/>
                <w:szCs w:val="24"/>
              </w:rPr>
              <w:t xml:space="preserve"> с многовековой историей театра через серию занимательных заданий.</w:t>
            </w:r>
          </w:p>
        </w:tc>
      </w:tr>
    </w:tbl>
    <w:p w14:paraId="031EDB2B" w14:textId="77777777" w:rsidR="007F4269" w:rsidRPr="007F4269" w:rsidRDefault="007F4269">
      <w:pPr>
        <w:rPr>
          <w:rFonts w:ascii="Times New Roman" w:hAnsi="Times New Roman" w:cs="Times New Roman"/>
          <w:sz w:val="24"/>
        </w:rPr>
      </w:pPr>
    </w:p>
    <w:sectPr w:rsidR="007F4269" w:rsidRPr="007F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67A1"/>
    <w:multiLevelType w:val="hybridMultilevel"/>
    <w:tmpl w:val="4BBA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600"/>
    <w:multiLevelType w:val="hybridMultilevel"/>
    <w:tmpl w:val="B3346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B5058"/>
    <w:multiLevelType w:val="hybridMultilevel"/>
    <w:tmpl w:val="095EC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52DC"/>
    <w:multiLevelType w:val="hybridMultilevel"/>
    <w:tmpl w:val="D0226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97BFB"/>
    <w:multiLevelType w:val="hybridMultilevel"/>
    <w:tmpl w:val="29DC5B9E"/>
    <w:lvl w:ilvl="0" w:tplc="C5D412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373E"/>
    <w:multiLevelType w:val="hybridMultilevel"/>
    <w:tmpl w:val="6C4C3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84FA0"/>
    <w:multiLevelType w:val="hybridMultilevel"/>
    <w:tmpl w:val="F886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97"/>
    <w:rsid w:val="00024339"/>
    <w:rsid w:val="00036EB8"/>
    <w:rsid w:val="000C5BDD"/>
    <w:rsid w:val="000D245E"/>
    <w:rsid w:val="000E3715"/>
    <w:rsid w:val="000F0E53"/>
    <w:rsid w:val="00146651"/>
    <w:rsid w:val="00195E74"/>
    <w:rsid w:val="001C5D83"/>
    <w:rsid w:val="002144C5"/>
    <w:rsid w:val="0024293B"/>
    <w:rsid w:val="002644AE"/>
    <w:rsid w:val="002741D7"/>
    <w:rsid w:val="00275211"/>
    <w:rsid w:val="00277639"/>
    <w:rsid w:val="0029680C"/>
    <w:rsid w:val="002E48EE"/>
    <w:rsid w:val="003800DE"/>
    <w:rsid w:val="003A1D85"/>
    <w:rsid w:val="003C69A1"/>
    <w:rsid w:val="003D01F6"/>
    <w:rsid w:val="003E3EA2"/>
    <w:rsid w:val="003F3C2F"/>
    <w:rsid w:val="00400AA0"/>
    <w:rsid w:val="00430B6B"/>
    <w:rsid w:val="00442B4F"/>
    <w:rsid w:val="00475141"/>
    <w:rsid w:val="00484F4A"/>
    <w:rsid w:val="004D01B8"/>
    <w:rsid w:val="005162FD"/>
    <w:rsid w:val="00576AB4"/>
    <w:rsid w:val="005B4D58"/>
    <w:rsid w:val="005E652E"/>
    <w:rsid w:val="005F39AA"/>
    <w:rsid w:val="006109AE"/>
    <w:rsid w:val="0061343E"/>
    <w:rsid w:val="00661EC2"/>
    <w:rsid w:val="00670048"/>
    <w:rsid w:val="00682D65"/>
    <w:rsid w:val="006837CF"/>
    <w:rsid w:val="006975CE"/>
    <w:rsid w:val="006D68CD"/>
    <w:rsid w:val="006F2CBC"/>
    <w:rsid w:val="00766E6B"/>
    <w:rsid w:val="007B45D4"/>
    <w:rsid w:val="007F4269"/>
    <w:rsid w:val="00845C66"/>
    <w:rsid w:val="00885F47"/>
    <w:rsid w:val="008879A0"/>
    <w:rsid w:val="00897B76"/>
    <w:rsid w:val="00956C46"/>
    <w:rsid w:val="00972EB3"/>
    <w:rsid w:val="009D6136"/>
    <w:rsid w:val="00A172F5"/>
    <w:rsid w:val="00A2646F"/>
    <w:rsid w:val="00A47CD8"/>
    <w:rsid w:val="00A55F53"/>
    <w:rsid w:val="00A56CE0"/>
    <w:rsid w:val="00A65F61"/>
    <w:rsid w:val="00A84BDD"/>
    <w:rsid w:val="00AB384B"/>
    <w:rsid w:val="00AD164F"/>
    <w:rsid w:val="00B159B2"/>
    <w:rsid w:val="00B36A7B"/>
    <w:rsid w:val="00B53496"/>
    <w:rsid w:val="00BD270A"/>
    <w:rsid w:val="00BF276F"/>
    <w:rsid w:val="00C0187D"/>
    <w:rsid w:val="00C3627F"/>
    <w:rsid w:val="00C36619"/>
    <w:rsid w:val="00CB2775"/>
    <w:rsid w:val="00DA709A"/>
    <w:rsid w:val="00DF2297"/>
    <w:rsid w:val="00E02D3C"/>
    <w:rsid w:val="00E11AAE"/>
    <w:rsid w:val="00E856EB"/>
    <w:rsid w:val="00E864A9"/>
    <w:rsid w:val="00EE750F"/>
    <w:rsid w:val="00F75F11"/>
    <w:rsid w:val="00F81721"/>
    <w:rsid w:val="00F83F1C"/>
    <w:rsid w:val="00FC6AFB"/>
    <w:rsid w:val="00FD3EFE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6086"/>
  <w15:chartTrackingRefBased/>
  <w15:docId w15:val="{8C0A11D2-448C-4214-BBF4-75153BBB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4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164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84BD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30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24537458_8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dut.futures.ru/index.php/novosti-ddyut/entry/profproby-v-ramkakh-proekta-bilet-v-budushchee" TargetMode="External"/><Relationship Id="rId12" Type="http://schemas.openxmlformats.org/officeDocument/2006/relationships/hyperlink" Target="https://vk.com/wall-215453853_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ameo.com/books/006978539faf14f789b8c" TargetMode="External"/><Relationship Id="rId11" Type="http://schemas.openxmlformats.org/officeDocument/2006/relationships/hyperlink" Target="https://disk.yandex.ru/i/7E6zhMbVlryhxQ" TargetMode="External"/><Relationship Id="rId5" Type="http://schemas.openxmlformats.org/officeDocument/2006/relationships/hyperlink" Target="https://nsportal.ru/kultura/teatralnoe-iskusstvo/library/2022/02/16/metodicheskaya-razrabotka-uchebnogo-zanyatiya" TargetMode="External"/><Relationship Id="rId10" Type="http://schemas.openxmlformats.org/officeDocument/2006/relationships/hyperlink" Target="https://disk.yandex.ru/i/QLAMZhs-af178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0lowsbZ697HJH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ДДЮТ</dc:creator>
  <cp:keywords/>
  <dc:description/>
  <cp:lastModifiedBy>ДДЮТ</cp:lastModifiedBy>
  <cp:revision>51</cp:revision>
  <dcterms:created xsi:type="dcterms:W3CDTF">2023-04-19T08:33:00Z</dcterms:created>
  <dcterms:modified xsi:type="dcterms:W3CDTF">2023-04-20T13:46:00Z</dcterms:modified>
</cp:coreProperties>
</file>