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Pr="00EE33A6" w:rsidRDefault="00EE33A6" w:rsidP="00EE3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3A6">
        <w:rPr>
          <w:rFonts w:ascii="Times New Roman" w:hAnsi="Times New Roman" w:cs="Times New Roman"/>
          <w:sz w:val="24"/>
          <w:szCs w:val="24"/>
        </w:rPr>
        <w:t>Информационная карта образовательной практики</w:t>
      </w:r>
    </w:p>
    <w:p w:rsidR="00EE33A6" w:rsidRPr="00EE33A6" w:rsidRDefault="00EE33A6" w:rsidP="00EE33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33A6" w:rsidRPr="00EE33A6" w:rsidTr="00EE33A6">
        <w:tc>
          <w:tcPr>
            <w:tcW w:w="4672" w:type="dxa"/>
          </w:tcPr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названии образовательной практики </w:t>
            </w:r>
          </w:p>
        </w:tc>
        <w:tc>
          <w:tcPr>
            <w:tcW w:w="4673" w:type="dxa"/>
          </w:tcPr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="00B91C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лонгриды</w:t>
            </w:r>
            <w:proofErr w:type="spellEnd"/>
            <w:r w:rsidRPr="00EE33A6">
              <w:rPr>
                <w:rFonts w:ascii="Times New Roman" w:hAnsi="Times New Roman" w:cs="Times New Roman"/>
                <w:sz w:val="24"/>
                <w:szCs w:val="24"/>
              </w:rPr>
              <w:t xml:space="preserve"> для «Урока НТО» - успешный старт в Национальную технологическую олимпиаду для детей и педагогов!</w:t>
            </w:r>
          </w:p>
        </w:tc>
      </w:tr>
      <w:tr w:rsidR="00EE33A6" w:rsidRPr="00EE33A6" w:rsidTr="00EE33A6">
        <w:tc>
          <w:tcPr>
            <w:tcW w:w="4672" w:type="dxa"/>
          </w:tcPr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деятельность </w:t>
            </w:r>
          </w:p>
        </w:tc>
      </w:tr>
      <w:tr w:rsidR="00EE33A6" w:rsidRPr="00EE33A6" w:rsidTr="00EE33A6">
        <w:tc>
          <w:tcPr>
            <w:tcW w:w="4672" w:type="dxa"/>
          </w:tcPr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 xml:space="preserve">Автор (ы)  - разработчики (полное наименование ФИО, должности, контакты) </w:t>
            </w:r>
          </w:p>
        </w:tc>
        <w:tc>
          <w:tcPr>
            <w:tcW w:w="4673" w:type="dxa"/>
          </w:tcPr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Ларина Людмила Николаевна, начальник научно-методического отдела АНО ДО «Детский технопарк «</w:t>
            </w:r>
            <w:r w:rsidR="00A94F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ванториум»</w:t>
            </w:r>
          </w:p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8-903-954-08-75</w:t>
            </w:r>
            <w:r w:rsidRPr="00EE3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моб.)</w:t>
            </w:r>
          </w:p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EE33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Lucy.n.larina@gmail.com</w:t>
              </w:r>
            </w:hyperlink>
          </w:p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3A6" w:rsidRPr="00EE33A6" w:rsidTr="00EE33A6">
        <w:tc>
          <w:tcPr>
            <w:tcW w:w="4672" w:type="dxa"/>
          </w:tcPr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(ссылка) </w:t>
            </w:r>
          </w:p>
        </w:tc>
        <w:tc>
          <w:tcPr>
            <w:tcW w:w="4673" w:type="dxa"/>
          </w:tcPr>
          <w:p w:rsidR="00EE33A6" w:rsidRPr="00EE33A6" w:rsidRDefault="00EE33A6" w:rsidP="00E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</w:t>
            </w:r>
            <w:r w:rsidR="00E046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EE33A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технопарк «Кванториум» </w:t>
            </w:r>
            <w:hyperlink r:id="rId5" w:history="1">
              <w:r w:rsidRPr="00EE33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https://kvantoriumtomsk.ru/</w:t>
              </w:r>
            </w:hyperlink>
            <w:r w:rsidRPr="00EE3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A6" w:rsidRPr="00EE33A6" w:rsidTr="00EE33A6">
        <w:tc>
          <w:tcPr>
            <w:tcW w:w="4672" w:type="dxa"/>
          </w:tcPr>
          <w:p w:rsidR="00EE33A6" w:rsidRPr="00EE33A6" w:rsidRDefault="00EE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общеразвивающей программы (ссылка) </w:t>
            </w:r>
          </w:p>
        </w:tc>
        <w:tc>
          <w:tcPr>
            <w:tcW w:w="4673" w:type="dxa"/>
          </w:tcPr>
          <w:p w:rsidR="00EE33A6" w:rsidRPr="00EE33A6" w:rsidRDefault="0011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117ED5">
                <w:rPr>
                  <w:rFonts w:ascii="Times New Roman" w:hAnsi="Times New Roman" w:cs="Times New Roman"/>
                  <w:sz w:val="24"/>
                  <w:szCs w:val="24"/>
                </w:rPr>
                <w:t>Дополнительная общеразвивающая программа базового уровня «Информационные технологии: от «умного» чайника до автоматизированного производства» технической направленности. Профилизация: Программирование и разработка: от «Hello world» до интеллектуального помощника 2022-2023 год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F131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https://disk.yandex.ru/d/b3dnDfOcQ69lsA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33A6" w:rsidRPr="00EE33A6" w:rsidRDefault="00EE33A6">
      <w:pPr>
        <w:rPr>
          <w:rFonts w:ascii="Times New Roman" w:hAnsi="Times New Roman" w:cs="Times New Roman"/>
          <w:sz w:val="24"/>
          <w:szCs w:val="24"/>
        </w:rPr>
      </w:pPr>
    </w:p>
    <w:p w:rsidR="00EE33A6" w:rsidRPr="00EE33A6" w:rsidRDefault="00EE33A6">
      <w:pPr>
        <w:rPr>
          <w:rFonts w:ascii="Times New Roman" w:hAnsi="Times New Roman" w:cs="Times New Roman"/>
          <w:sz w:val="24"/>
          <w:szCs w:val="24"/>
        </w:rPr>
      </w:pPr>
    </w:p>
    <w:sectPr w:rsidR="00EE33A6" w:rsidRPr="00EE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A6"/>
    <w:rsid w:val="00117ED5"/>
    <w:rsid w:val="009070A3"/>
    <w:rsid w:val="00A94FF9"/>
    <w:rsid w:val="00B36AC5"/>
    <w:rsid w:val="00B91C0E"/>
    <w:rsid w:val="00E04695"/>
    <w:rsid w:val="00E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A33B"/>
  <w15:chartTrackingRefBased/>
  <w15:docId w15:val="{91233018-7A90-4C14-8A4C-E9204389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3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b3dnDfOcQ69l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b3dnDfOcQ69lsA" TargetMode="External"/><Relationship Id="rId5" Type="http://schemas.openxmlformats.org/officeDocument/2006/relationships/hyperlink" Target="https://kvantoriumtomsk.ru/" TargetMode="External"/><Relationship Id="rId4" Type="http://schemas.openxmlformats.org/officeDocument/2006/relationships/hyperlink" Target="mailto:Lucy.n.larin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1105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Людмила Николаевна</dc:creator>
  <cp:keywords/>
  <dc:description/>
  <cp:lastModifiedBy>Ларина Людмила Николаевна</cp:lastModifiedBy>
  <cp:revision>2</cp:revision>
  <dcterms:created xsi:type="dcterms:W3CDTF">2023-04-24T03:46:00Z</dcterms:created>
  <dcterms:modified xsi:type="dcterms:W3CDTF">2023-04-24T10:16:00Z</dcterms:modified>
</cp:coreProperties>
</file>