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3D4" w:rsidRPr="00AD741E" w:rsidRDefault="00232956" w:rsidP="00AD741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D741E">
        <w:rPr>
          <w:rFonts w:ascii="Times New Roman" w:hAnsi="Times New Roman" w:cs="Times New Roman"/>
          <w:b/>
          <w:sz w:val="24"/>
          <w:szCs w:val="24"/>
        </w:rPr>
        <w:t>«Методическая рамка образовательной практики»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2164"/>
        <w:gridCol w:w="7754"/>
      </w:tblGrid>
      <w:tr w:rsidR="00232956" w:rsidRPr="00AD741E" w:rsidTr="004F6158">
        <w:tc>
          <w:tcPr>
            <w:tcW w:w="2164" w:type="dxa"/>
          </w:tcPr>
          <w:p w:rsidR="00232956" w:rsidRPr="00AD741E" w:rsidRDefault="00232956" w:rsidP="00AD74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41E">
              <w:rPr>
                <w:rFonts w:ascii="Times New Roman" w:hAnsi="Times New Roman" w:cs="Times New Roman"/>
                <w:sz w:val="24"/>
                <w:szCs w:val="24"/>
              </w:rPr>
              <w:t>Название образовательной практики</w:t>
            </w:r>
          </w:p>
        </w:tc>
        <w:tc>
          <w:tcPr>
            <w:tcW w:w="7754" w:type="dxa"/>
          </w:tcPr>
          <w:p w:rsidR="00232956" w:rsidRPr="00AD741E" w:rsidRDefault="008F0E40" w:rsidP="00AD74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41E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инженерного мышления средствами учебно-методического комплекса </w:t>
            </w:r>
            <w:r w:rsidR="009D6B03" w:rsidRPr="00AD741E">
              <w:rPr>
                <w:rFonts w:ascii="Times New Roman" w:hAnsi="Times New Roman" w:cs="Times New Roman"/>
                <w:sz w:val="24"/>
                <w:szCs w:val="24"/>
              </w:rPr>
              <w:t>«Интегральный кот»</w:t>
            </w:r>
          </w:p>
        </w:tc>
      </w:tr>
      <w:tr w:rsidR="00232956" w:rsidRPr="00AD741E" w:rsidTr="004F6158">
        <w:tc>
          <w:tcPr>
            <w:tcW w:w="2164" w:type="dxa"/>
          </w:tcPr>
          <w:p w:rsidR="00232956" w:rsidRPr="00AD741E" w:rsidRDefault="00232956" w:rsidP="00AD74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41E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7754" w:type="dxa"/>
          </w:tcPr>
          <w:p w:rsidR="00232956" w:rsidRPr="00AD741E" w:rsidRDefault="009D6B03" w:rsidP="00AD74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41E">
              <w:rPr>
                <w:rFonts w:ascii="Times New Roman" w:hAnsi="Times New Roman" w:cs="Times New Roman"/>
                <w:sz w:val="24"/>
                <w:szCs w:val="24"/>
              </w:rPr>
              <w:t xml:space="preserve">«Инженерная деятельность» </w:t>
            </w:r>
          </w:p>
        </w:tc>
      </w:tr>
      <w:tr w:rsidR="00232956" w:rsidRPr="00AD741E" w:rsidTr="004F6158">
        <w:tc>
          <w:tcPr>
            <w:tcW w:w="2164" w:type="dxa"/>
          </w:tcPr>
          <w:p w:rsidR="00232956" w:rsidRPr="00AD741E" w:rsidRDefault="00232956" w:rsidP="00AD74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41E">
              <w:rPr>
                <w:rFonts w:ascii="Times New Roman" w:hAnsi="Times New Roman" w:cs="Times New Roman"/>
                <w:sz w:val="24"/>
                <w:szCs w:val="24"/>
              </w:rPr>
              <w:t>Приоритетное направление</w:t>
            </w:r>
          </w:p>
        </w:tc>
        <w:tc>
          <w:tcPr>
            <w:tcW w:w="7754" w:type="dxa"/>
          </w:tcPr>
          <w:p w:rsidR="00232956" w:rsidRPr="00AD741E" w:rsidRDefault="008F0E40" w:rsidP="00AD741E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41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741E">
              <w:rPr>
                <w:rFonts w:ascii="Times New Roman" w:hAnsi="Times New Roman" w:cs="Times New Roman"/>
                <w:sz w:val="24"/>
                <w:szCs w:val="24"/>
              </w:rPr>
              <w:t xml:space="preserve">нтеллектуальные производственные технологии и </w:t>
            </w:r>
            <w:r w:rsidR="00114D51" w:rsidRPr="00AD741E">
              <w:rPr>
                <w:rFonts w:ascii="Times New Roman" w:hAnsi="Times New Roman" w:cs="Times New Roman"/>
                <w:sz w:val="24"/>
                <w:szCs w:val="24"/>
              </w:rPr>
              <w:t>робототехника</w:t>
            </w:r>
          </w:p>
        </w:tc>
      </w:tr>
      <w:tr w:rsidR="00232956" w:rsidRPr="00AD741E" w:rsidTr="004F6158">
        <w:tc>
          <w:tcPr>
            <w:tcW w:w="2164" w:type="dxa"/>
          </w:tcPr>
          <w:p w:rsidR="00232956" w:rsidRPr="00AD741E" w:rsidRDefault="00232956" w:rsidP="00AD74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41E">
              <w:rPr>
                <w:rFonts w:ascii="Times New Roman" w:hAnsi="Times New Roman" w:cs="Times New Roman"/>
                <w:sz w:val="24"/>
                <w:szCs w:val="24"/>
              </w:rPr>
              <w:t>Какая цель достигнута</w:t>
            </w:r>
            <w:r w:rsidR="00555BE2" w:rsidRPr="00AD741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7754" w:type="dxa"/>
          </w:tcPr>
          <w:p w:rsidR="00232956" w:rsidRPr="00AD741E" w:rsidRDefault="00C43858" w:rsidP="00AD741E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41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D0D1F" w:rsidRPr="00AD741E">
              <w:rPr>
                <w:rFonts w:ascii="Times New Roman" w:hAnsi="Times New Roman" w:cs="Times New Roman"/>
                <w:sz w:val="24"/>
                <w:szCs w:val="24"/>
              </w:rPr>
              <w:t xml:space="preserve">азвитие познавательного интереса обучающихся к техническому творчеству и инженерно-техническому образованию средствами электроники и </w:t>
            </w:r>
            <w:r w:rsidR="00315319" w:rsidRPr="00AD741E">
              <w:rPr>
                <w:rFonts w:ascii="Times New Roman" w:hAnsi="Times New Roman" w:cs="Times New Roman"/>
                <w:sz w:val="24"/>
                <w:szCs w:val="24"/>
              </w:rPr>
              <w:t>робототехники подтверждено сохранностью контингента и количеству участников в конкурсах и конференциях по робототехнике</w:t>
            </w:r>
          </w:p>
        </w:tc>
      </w:tr>
      <w:tr w:rsidR="00232956" w:rsidRPr="00AD741E" w:rsidTr="004F6158">
        <w:tc>
          <w:tcPr>
            <w:tcW w:w="2164" w:type="dxa"/>
          </w:tcPr>
          <w:p w:rsidR="00232956" w:rsidRPr="00AD741E" w:rsidRDefault="00232956" w:rsidP="00AD74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41E">
              <w:rPr>
                <w:rFonts w:ascii="Times New Roman" w:hAnsi="Times New Roman" w:cs="Times New Roman"/>
                <w:sz w:val="24"/>
                <w:szCs w:val="24"/>
              </w:rPr>
              <w:t>Какие задачи решены?</w:t>
            </w:r>
          </w:p>
        </w:tc>
        <w:tc>
          <w:tcPr>
            <w:tcW w:w="7754" w:type="dxa"/>
          </w:tcPr>
          <w:p w:rsidR="00ED0D1F" w:rsidRPr="00AD741E" w:rsidRDefault="001C7E2D" w:rsidP="00AD74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D741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- </w:t>
            </w:r>
            <w:r w:rsidR="007C37ED" w:rsidRPr="00AD741E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</w:t>
            </w:r>
            <w:r w:rsidR="00ED0D1F" w:rsidRPr="00AD741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азви</w:t>
            </w:r>
            <w:r w:rsidR="007C37ED" w:rsidRPr="00AD741E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тие</w:t>
            </w:r>
            <w:r w:rsidR="00ED0D1F" w:rsidRPr="00AD741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интере</w:t>
            </w:r>
            <w:r w:rsidR="00281111" w:rsidRPr="00AD741E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са</w:t>
            </w:r>
            <w:r w:rsidR="00ED0D1F" w:rsidRPr="00AD741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обучающихся к робототехнике и электронике</w:t>
            </w:r>
            <w:r w:rsidR="00ED0D1F" w:rsidRPr="00AD741E">
              <w:rPr>
                <w:rFonts w:ascii="Times New Roman" w:hAnsi="Times New Roman" w:cs="Times New Roman"/>
                <w:sz w:val="24"/>
                <w:szCs w:val="24"/>
              </w:rPr>
              <w:t xml:space="preserve"> как сфере реализации собственных жизненных планов и будущей профессиональной деятельности</w:t>
            </w:r>
            <w:r w:rsidR="00ED0D1F" w:rsidRPr="00AD741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; </w:t>
            </w:r>
          </w:p>
          <w:p w:rsidR="00ED0D1F" w:rsidRPr="00AD741E" w:rsidRDefault="001C7E2D" w:rsidP="00AD74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41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C37ED" w:rsidRPr="00AD741E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ED0D1F" w:rsidRPr="00AD741E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ответственност</w:t>
            </w:r>
            <w:r w:rsidR="00281111" w:rsidRPr="00AD741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D0D1F" w:rsidRPr="00AD741E">
              <w:rPr>
                <w:rFonts w:ascii="Times New Roman" w:hAnsi="Times New Roman" w:cs="Times New Roman"/>
                <w:sz w:val="24"/>
                <w:szCs w:val="24"/>
              </w:rPr>
              <w:t xml:space="preserve"> за выполнение проектных задач и само</w:t>
            </w:r>
            <w:bookmarkStart w:id="0" w:name="_GoBack"/>
            <w:bookmarkEnd w:id="0"/>
            <w:r w:rsidR="00ED0D1F" w:rsidRPr="00AD741E">
              <w:rPr>
                <w:rFonts w:ascii="Times New Roman" w:hAnsi="Times New Roman" w:cs="Times New Roman"/>
                <w:sz w:val="24"/>
                <w:szCs w:val="24"/>
              </w:rPr>
              <w:t xml:space="preserve">стоятельность в проектной деятельности, </w:t>
            </w:r>
          </w:p>
          <w:p w:rsidR="00ED0D1F" w:rsidRPr="00AD741E" w:rsidRDefault="001C7E2D" w:rsidP="00AD741E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41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C37ED" w:rsidRPr="00AD741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D0D1F" w:rsidRPr="00AD741E">
              <w:rPr>
                <w:rFonts w:ascii="Times New Roman" w:hAnsi="Times New Roman" w:cs="Times New Roman"/>
                <w:sz w:val="24"/>
                <w:szCs w:val="24"/>
              </w:rPr>
              <w:t>азви</w:t>
            </w:r>
            <w:r w:rsidR="007C37ED" w:rsidRPr="00AD741E">
              <w:rPr>
                <w:rFonts w:ascii="Times New Roman" w:hAnsi="Times New Roman" w:cs="Times New Roman"/>
                <w:sz w:val="24"/>
                <w:szCs w:val="24"/>
              </w:rPr>
              <w:t>тие</w:t>
            </w:r>
            <w:r w:rsidR="00ED0D1F" w:rsidRPr="00AD741E">
              <w:rPr>
                <w:rFonts w:ascii="Times New Roman" w:hAnsi="Times New Roman" w:cs="Times New Roman"/>
                <w:sz w:val="24"/>
                <w:szCs w:val="24"/>
              </w:rPr>
              <w:t xml:space="preserve"> умени</w:t>
            </w:r>
            <w:r w:rsidR="00281111" w:rsidRPr="00AD741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ED0D1F" w:rsidRPr="00AD741E">
              <w:rPr>
                <w:rFonts w:ascii="Times New Roman" w:hAnsi="Times New Roman" w:cs="Times New Roman"/>
                <w:sz w:val="24"/>
                <w:szCs w:val="24"/>
              </w:rPr>
              <w:t xml:space="preserve"> продуктивно</w:t>
            </w:r>
            <w:r w:rsidR="00281111" w:rsidRPr="00AD741E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ED0D1F" w:rsidRPr="00AD741E">
              <w:rPr>
                <w:rFonts w:ascii="Times New Roman" w:hAnsi="Times New Roman" w:cs="Times New Roman"/>
                <w:sz w:val="24"/>
                <w:szCs w:val="24"/>
              </w:rPr>
              <w:t xml:space="preserve"> общ</w:t>
            </w:r>
            <w:r w:rsidR="00281111" w:rsidRPr="00AD741E">
              <w:rPr>
                <w:rFonts w:ascii="Times New Roman" w:hAnsi="Times New Roman" w:cs="Times New Roman"/>
                <w:sz w:val="24"/>
                <w:szCs w:val="24"/>
              </w:rPr>
              <w:t>ения</w:t>
            </w:r>
            <w:r w:rsidR="00ED0D1F" w:rsidRPr="00AD741E">
              <w:rPr>
                <w:rFonts w:ascii="Times New Roman" w:hAnsi="Times New Roman" w:cs="Times New Roman"/>
                <w:sz w:val="24"/>
                <w:szCs w:val="24"/>
              </w:rPr>
              <w:t xml:space="preserve"> и взаимодейств</w:t>
            </w:r>
            <w:r w:rsidR="00281111" w:rsidRPr="00AD741E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r w:rsidR="00ED0D1F" w:rsidRPr="00AD741E"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процессе совместной деятельности;</w:t>
            </w:r>
          </w:p>
          <w:p w:rsidR="00ED0D1F" w:rsidRPr="00AD741E" w:rsidRDefault="001C7E2D" w:rsidP="00AD74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D741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- </w:t>
            </w:r>
            <w:r w:rsidR="007C37ED" w:rsidRPr="00AD741E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</w:t>
            </w:r>
            <w:r w:rsidR="00ED0D1F" w:rsidRPr="00AD741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азви</w:t>
            </w:r>
            <w:r w:rsidR="007C37ED" w:rsidRPr="00AD741E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тие</w:t>
            </w:r>
            <w:r w:rsidR="00ED0D1F" w:rsidRPr="00AD741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социальную и гражданскую компетентность обучающихся;</w:t>
            </w:r>
          </w:p>
          <w:p w:rsidR="00ED0D1F" w:rsidRPr="00AD741E" w:rsidRDefault="001C7E2D" w:rsidP="00AD74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41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C37ED" w:rsidRPr="00AD74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D0D1F" w:rsidRPr="00AD741E">
              <w:rPr>
                <w:rFonts w:ascii="Times New Roman" w:hAnsi="Times New Roman" w:cs="Times New Roman"/>
                <w:sz w:val="24"/>
                <w:szCs w:val="24"/>
              </w:rPr>
              <w:t>рганизова</w:t>
            </w:r>
            <w:r w:rsidR="00315319" w:rsidRPr="00AD741E"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  <w:r w:rsidR="00ED0D1F" w:rsidRPr="00AD741E">
              <w:rPr>
                <w:rFonts w:ascii="Times New Roman" w:hAnsi="Times New Roman" w:cs="Times New Roman"/>
                <w:sz w:val="24"/>
                <w:szCs w:val="24"/>
              </w:rPr>
              <w:t xml:space="preserve"> пробы в «полезных», </w:t>
            </w:r>
            <w:proofErr w:type="spellStart"/>
            <w:r w:rsidR="00ED0D1F" w:rsidRPr="00AD741E">
              <w:rPr>
                <w:rFonts w:ascii="Times New Roman" w:hAnsi="Times New Roman" w:cs="Times New Roman"/>
                <w:sz w:val="24"/>
                <w:szCs w:val="24"/>
              </w:rPr>
              <w:t>практикоориентированных</w:t>
            </w:r>
            <w:proofErr w:type="spellEnd"/>
            <w:r w:rsidR="00ED0D1F" w:rsidRPr="00AD741E">
              <w:rPr>
                <w:rFonts w:ascii="Times New Roman" w:hAnsi="Times New Roman" w:cs="Times New Roman"/>
                <w:sz w:val="24"/>
                <w:szCs w:val="24"/>
              </w:rPr>
              <w:t xml:space="preserve"> проектах,</w:t>
            </w:r>
          </w:p>
          <w:p w:rsidR="00232956" w:rsidRPr="00AD741E" w:rsidRDefault="001C7E2D" w:rsidP="00AD74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D741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- </w:t>
            </w:r>
            <w:r w:rsidR="007C37ED" w:rsidRPr="00AD741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Обучающиеся</w:t>
            </w:r>
            <w:r w:rsidR="00ED0D1F" w:rsidRPr="00AD741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приобре</w:t>
            </w:r>
            <w:r w:rsidR="00281111" w:rsidRPr="00AD741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ли опыт</w:t>
            </w:r>
            <w:r w:rsidR="00ED0D1F" w:rsidRPr="00AD741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реализации своего индивидуального образовательного маршрута в проектной деятельности.</w:t>
            </w:r>
          </w:p>
        </w:tc>
      </w:tr>
      <w:tr w:rsidR="00232956" w:rsidRPr="00AD741E" w:rsidTr="004F6158">
        <w:tc>
          <w:tcPr>
            <w:tcW w:w="2164" w:type="dxa"/>
          </w:tcPr>
          <w:p w:rsidR="00232956" w:rsidRPr="00AD741E" w:rsidRDefault="00232956" w:rsidP="00AD74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41E">
              <w:rPr>
                <w:rFonts w:ascii="Times New Roman" w:hAnsi="Times New Roman" w:cs="Times New Roman"/>
                <w:sz w:val="24"/>
                <w:szCs w:val="24"/>
              </w:rPr>
              <w:t>Какие дети по возрасту обучались?</w:t>
            </w:r>
          </w:p>
        </w:tc>
        <w:tc>
          <w:tcPr>
            <w:tcW w:w="7754" w:type="dxa"/>
          </w:tcPr>
          <w:p w:rsidR="00232956" w:rsidRPr="00AD741E" w:rsidRDefault="00D07EB5" w:rsidP="00AD74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41E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  <w:r w:rsidR="007C37ED" w:rsidRPr="00AD741E">
              <w:rPr>
                <w:rFonts w:ascii="Times New Roman" w:hAnsi="Times New Roman" w:cs="Times New Roman"/>
                <w:sz w:val="24"/>
                <w:szCs w:val="24"/>
              </w:rPr>
              <w:t>от 12</w:t>
            </w:r>
            <w:r w:rsidR="00451F16" w:rsidRPr="00AD741E">
              <w:rPr>
                <w:rFonts w:ascii="Times New Roman" w:hAnsi="Times New Roman" w:cs="Times New Roman"/>
                <w:sz w:val="24"/>
                <w:szCs w:val="24"/>
              </w:rPr>
              <w:t xml:space="preserve"> до 17 лет</w:t>
            </w:r>
            <w:r w:rsidR="007C37ED" w:rsidRPr="00AD741E">
              <w:rPr>
                <w:rFonts w:ascii="Times New Roman" w:hAnsi="Times New Roman" w:cs="Times New Roman"/>
                <w:sz w:val="24"/>
                <w:szCs w:val="24"/>
              </w:rPr>
              <w:t xml:space="preserve">, возможно формирование разновозрастных групп </w:t>
            </w:r>
          </w:p>
        </w:tc>
      </w:tr>
      <w:tr w:rsidR="00232956" w:rsidRPr="00AD741E" w:rsidTr="004F6158">
        <w:tc>
          <w:tcPr>
            <w:tcW w:w="2164" w:type="dxa"/>
          </w:tcPr>
          <w:p w:rsidR="00232956" w:rsidRPr="00AD741E" w:rsidRDefault="00232956" w:rsidP="00AD74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41E">
              <w:rPr>
                <w:rFonts w:ascii="Times New Roman" w:hAnsi="Times New Roman" w:cs="Times New Roman"/>
                <w:sz w:val="24"/>
                <w:szCs w:val="24"/>
              </w:rPr>
              <w:t>Какие категории обучающихся обучались?</w:t>
            </w:r>
          </w:p>
        </w:tc>
        <w:tc>
          <w:tcPr>
            <w:tcW w:w="7754" w:type="dxa"/>
          </w:tcPr>
          <w:p w:rsidR="00232956" w:rsidRPr="00AD741E" w:rsidRDefault="00D07EB5" w:rsidP="00AD741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41E">
              <w:rPr>
                <w:rFonts w:ascii="Times New Roman" w:hAnsi="Times New Roman" w:cs="Times New Roman"/>
                <w:sz w:val="24"/>
                <w:szCs w:val="24"/>
              </w:rPr>
              <w:t>Все желающие подростки и старшеклассники независимо от природных данных и уровня подготовленности</w:t>
            </w:r>
            <w:r w:rsidR="00451F16" w:rsidRPr="00AD741E">
              <w:rPr>
                <w:rFonts w:ascii="Times New Roman" w:hAnsi="Times New Roman" w:cs="Times New Roman"/>
                <w:sz w:val="24"/>
                <w:szCs w:val="24"/>
              </w:rPr>
              <w:t>, в том числе и дети, находящиеся в трудной жизненной ситуации</w:t>
            </w:r>
          </w:p>
        </w:tc>
      </w:tr>
      <w:tr w:rsidR="00232956" w:rsidRPr="00AD741E" w:rsidTr="004F6158">
        <w:tc>
          <w:tcPr>
            <w:tcW w:w="2164" w:type="dxa"/>
          </w:tcPr>
          <w:p w:rsidR="00232956" w:rsidRPr="00AD741E" w:rsidRDefault="00232956" w:rsidP="00AD74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41E">
              <w:rPr>
                <w:rFonts w:ascii="Times New Roman" w:hAnsi="Times New Roman" w:cs="Times New Roman"/>
                <w:sz w:val="24"/>
                <w:szCs w:val="24"/>
              </w:rPr>
              <w:t>На какие научно-методические подходы опирались?</w:t>
            </w:r>
          </w:p>
        </w:tc>
        <w:tc>
          <w:tcPr>
            <w:tcW w:w="7754" w:type="dxa"/>
          </w:tcPr>
          <w:p w:rsidR="00904F13" w:rsidRPr="00AD741E" w:rsidRDefault="008A1623" w:rsidP="00AD74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проектировании практики опирались на </w:t>
            </w:r>
            <w:proofErr w:type="spellStart"/>
            <w:r w:rsidR="00D07EB5" w:rsidRPr="00AD741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</w:t>
            </w:r>
            <w:r w:rsidR="00904F13" w:rsidRPr="00AD741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еяте</w:t>
            </w:r>
            <w:r w:rsidR="00D07EB5" w:rsidRPr="00AD741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льностный</w:t>
            </w:r>
            <w:proofErr w:type="spellEnd"/>
            <w:r w:rsidR="00D07EB5" w:rsidRPr="00AD741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подход</w:t>
            </w:r>
            <w:r w:rsidR="00D07EB5" w:rsidRPr="00AD7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способ формирования личности через активную предметную деятельность, активные способы познания и преобразования мира, активное общение в другими людьми.</w:t>
            </w:r>
          </w:p>
          <w:p w:rsidR="00D07EB5" w:rsidRPr="00AD741E" w:rsidRDefault="00D07EB5" w:rsidP="00AD74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41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Системный подход,</w:t>
            </w:r>
            <w:r w:rsidRPr="00AD7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обеспечивающий </w:t>
            </w:r>
            <w:r w:rsidRPr="00AD741E">
              <w:rPr>
                <w:rFonts w:ascii="Times New Roman" w:hAnsi="Times New Roman" w:cs="Times New Roman"/>
                <w:sz w:val="24"/>
                <w:szCs w:val="24"/>
              </w:rPr>
              <w:t>процесс познания и развития образования в системной целостности, сложности его системной организованности, во всем многообразии присущих ему связей и зависимостей.</w:t>
            </w:r>
          </w:p>
          <w:p w:rsidR="009C64D9" w:rsidRPr="00AD741E" w:rsidRDefault="009C64D9" w:rsidP="00AD74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74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Компетентностный</w:t>
            </w:r>
            <w:proofErr w:type="spellEnd"/>
            <w:r w:rsidRPr="00AD74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подход,</w:t>
            </w:r>
            <w:r w:rsidRPr="00AD741E">
              <w:rPr>
                <w:rFonts w:ascii="Times New Roman" w:hAnsi="Times New Roman" w:cs="Times New Roman"/>
                <w:sz w:val="24"/>
                <w:szCs w:val="24"/>
              </w:rPr>
              <w:t xml:space="preserve"> как «совокупность социального опыта, знаний, умений и навыков, обеспечивающих готовность к решению исследовательских задач с несформулированным условием», а процесс дополнительного образования – как проект пути постижения самого</w:t>
            </w:r>
            <w:r w:rsidRPr="00AD741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себя и смысла жизни. </w:t>
            </w:r>
          </w:p>
          <w:p w:rsidR="00D07EB5" w:rsidRPr="00AD741E" w:rsidRDefault="009C64D9" w:rsidP="00AD74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4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Продуктивный подход,</w:t>
            </w:r>
            <w:r w:rsidRPr="00AD741E">
              <w:rPr>
                <w:rFonts w:ascii="Times New Roman" w:hAnsi="Times New Roman" w:cs="Times New Roman"/>
                <w:sz w:val="24"/>
                <w:szCs w:val="24"/>
              </w:rPr>
              <w:t xml:space="preserve"> обосновывающий необходимость максимального приближения процесса обучения школьников к реальной профессиональной деятельности в социуме.</w:t>
            </w:r>
          </w:p>
          <w:p w:rsidR="00904F13" w:rsidRPr="00AD741E" w:rsidRDefault="003D38C0" w:rsidP="00AD74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4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Педагогика поддержки</w:t>
            </w:r>
            <w:r w:rsidR="009C64D9" w:rsidRPr="00AD741E">
              <w:rPr>
                <w:rFonts w:ascii="Times New Roman" w:hAnsi="Times New Roman" w:cs="Times New Roman"/>
                <w:sz w:val="24"/>
                <w:szCs w:val="24"/>
              </w:rPr>
              <w:t>, как по</w:t>
            </w:r>
            <w:r w:rsidRPr="00AD741E">
              <w:rPr>
                <w:rFonts w:ascii="Times New Roman" w:hAnsi="Times New Roman" w:cs="Times New Roman"/>
                <w:sz w:val="24"/>
                <w:szCs w:val="24"/>
              </w:rPr>
              <w:t>мощь в саморазвитии личности ребенка на уровне</w:t>
            </w:r>
            <w:r w:rsidR="009C64D9" w:rsidRPr="00AD74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741E">
              <w:rPr>
                <w:rFonts w:ascii="Times New Roman" w:hAnsi="Times New Roman" w:cs="Times New Roman"/>
                <w:sz w:val="24"/>
                <w:szCs w:val="24"/>
              </w:rPr>
              <w:t>его самоопреде</w:t>
            </w:r>
            <w:r w:rsidR="009C64D9" w:rsidRPr="00AD741E">
              <w:rPr>
                <w:rFonts w:ascii="Times New Roman" w:hAnsi="Times New Roman" w:cs="Times New Roman"/>
                <w:sz w:val="24"/>
                <w:szCs w:val="24"/>
              </w:rPr>
              <w:t>ления, самореализации, самоорга</w:t>
            </w:r>
            <w:r w:rsidRPr="00AD741E">
              <w:rPr>
                <w:rFonts w:ascii="Times New Roman" w:hAnsi="Times New Roman" w:cs="Times New Roman"/>
                <w:sz w:val="24"/>
                <w:szCs w:val="24"/>
              </w:rPr>
              <w:t>низации и</w:t>
            </w:r>
            <w:r w:rsidR="009C64D9" w:rsidRPr="00AD74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41E"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  <w:r w:rsidR="009C64D9" w:rsidRPr="00AD741E">
              <w:rPr>
                <w:rFonts w:ascii="Times New Roman" w:hAnsi="Times New Roman" w:cs="Times New Roman"/>
                <w:sz w:val="24"/>
                <w:szCs w:val="24"/>
              </w:rPr>
              <w:t>ореабилитации</w:t>
            </w:r>
            <w:proofErr w:type="spellEnd"/>
            <w:r w:rsidR="009C64D9" w:rsidRPr="00AD741E">
              <w:rPr>
                <w:rFonts w:ascii="Times New Roman" w:hAnsi="Times New Roman" w:cs="Times New Roman"/>
                <w:sz w:val="24"/>
                <w:szCs w:val="24"/>
              </w:rPr>
              <w:t xml:space="preserve"> через обеспечение </w:t>
            </w:r>
            <w:r w:rsidRPr="00AD741E">
              <w:rPr>
                <w:rFonts w:ascii="Times New Roman" w:hAnsi="Times New Roman" w:cs="Times New Roman"/>
                <w:sz w:val="24"/>
                <w:szCs w:val="24"/>
              </w:rPr>
              <w:t>личностной, прак</w:t>
            </w:r>
            <w:r w:rsidR="009C64D9" w:rsidRPr="00AD741E">
              <w:rPr>
                <w:rFonts w:ascii="Times New Roman" w:hAnsi="Times New Roman" w:cs="Times New Roman"/>
                <w:sz w:val="24"/>
                <w:szCs w:val="24"/>
              </w:rPr>
              <w:t>тико-ориентированной и творчес</w:t>
            </w:r>
            <w:r w:rsidRPr="00AD741E">
              <w:rPr>
                <w:rFonts w:ascii="Times New Roman" w:hAnsi="Times New Roman" w:cs="Times New Roman"/>
                <w:sz w:val="24"/>
                <w:szCs w:val="24"/>
              </w:rPr>
              <w:t>кой направленности деятельности</w:t>
            </w:r>
            <w:r w:rsidR="00BF07E4" w:rsidRPr="00AD74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32956" w:rsidRPr="00AD741E" w:rsidTr="004F6158">
        <w:tc>
          <w:tcPr>
            <w:tcW w:w="2164" w:type="dxa"/>
          </w:tcPr>
          <w:p w:rsidR="00232956" w:rsidRPr="00AD741E" w:rsidRDefault="00232956" w:rsidP="00AD74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41E">
              <w:rPr>
                <w:rFonts w:ascii="Times New Roman" w:hAnsi="Times New Roman" w:cs="Times New Roman"/>
                <w:sz w:val="24"/>
                <w:szCs w:val="24"/>
              </w:rPr>
              <w:t>Какие нормы, традиции сохранялись?</w:t>
            </w:r>
          </w:p>
        </w:tc>
        <w:tc>
          <w:tcPr>
            <w:tcW w:w="7754" w:type="dxa"/>
          </w:tcPr>
          <w:p w:rsidR="00232956" w:rsidRPr="00AD741E" w:rsidRDefault="0092294D" w:rsidP="00AD741E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41E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«Интегральный кот» опирается на позитивные традиции в области российского инженерного образования. В основе содержания данной программы лежит концепция инженерного образования на основе интеллектуальной и творческой деятельности. </w:t>
            </w:r>
          </w:p>
        </w:tc>
      </w:tr>
      <w:tr w:rsidR="00232956" w:rsidRPr="00AD741E" w:rsidTr="004F6158">
        <w:tc>
          <w:tcPr>
            <w:tcW w:w="2164" w:type="dxa"/>
          </w:tcPr>
          <w:p w:rsidR="00232956" w:rsidRPr="00AD741E" w:rsidRDefault="00232956" w:rsidP="00AD74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41E">
              <w:rPr>
                <w:rFonts w:ascii="Times New Roman" w:hAnsi="Times New Roman" w:cs="Times New Roman"/>
                <w:sz w:val="24"/>
                <w:szCs w:val="24"/>
              </w:rPr>
              <w:t xml:space="preserve">В чем новизна подхода в </w:t>
            </w:r>
            <w:r w:rsidRPr="00AD74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преподавании ДООП?</w:t>
            </w:r>
          </w:p>
        </w:tc>
        <w:tc>
          <w:tcPr>
            <w:tcW w:w="7754" w:type="dxa"/>
          </w:tcPr>
          <w:p w:rsidR="00232956" w:rsidRPr="00AD741E" w:rsidRDefault="00802E5E" w:rsidP="00AD74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4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основу УМК был положен </w:t>
            </w:r>
            <w:proofErr w:type="spellStart"/>
            <w:r w:rsidRPr="00AD741E">
              <w:rPr>
                <w:rFonts w:ascii="Times New Roman" w:hAnsi="Times New Roman" w:cs="Times New Roman"/>
                <w:b/>
                <w:sz w:val="24"/>
                <w:szCs w:val="24"/>
              </w:rPr>
              <w:t>кейсовый</w:t>
            </w:r>
            <w:proofErr w:type="spellEnd"/>
            <w:r w:rsidRPr="00AD74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подход</w:t>
            </w:r>
            <w:r w:rsidRPr="00AD741E">
              <w:rPr>
                <w:rFonts w:ascii="Times New Roman" w:hAnsi="Times New Roman" w:cs="Times New Roman"/>
                <w:sz w:val="24"/>
                <w:szCs w:val="24"/>
              </w:rPr>
              <w:t xml:space="preserve">: педагогу предлагается избыточное количество кейсов, которые можно варьировать в зависимости от возраста, степени подготовки обучающихся и задач для </w:t>
            </w:r>
            <w:r w:rsidRPr="00AD74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неограниченного пространства для творчества юного робототех</w:t>
            </w:r>
            <w:r w:rsidR="000E2559" w:rsidRPr="00AD741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D741E">
              <w:rPr>
                <w:rFonts w:ascii="Times New Roman" w:hAnsi="Times New Roman" w:cs="Times New Roman"/>
                <w:sz w:val="24"/>
                <w:szCs w:val="24"/>
              </w:rPr>
              <w:t xml:space="preserve">ика, а тем, кто ещё им не является, позволяет им стать. </w:t>
            </w:r>
            <w:r w:rsidRPr="00AD741E">
              <w:rPr>
                <w:rFonts w:ascii="Times New Roman" w:hAnsi="Times New Roman" w:cs="Times New Roman"/>
                <w:sz w:val="24"/>
                <w:szCs w:val="24"/>
              </w:rPr>
              <w:t xml:space="preserve">Для решения кейсов используется проблемный метод: метод исследовательских и </w:t>
            </w:r>
            <w:r w:rsidR="000E2559" w:rsidRPr="00AD741E">
              <w:rPr>
                <w:rFonts w:ascii="Times New Roman" w:hAnsi="Times New Roman" w:cs="Times New Roman"/>
                <w:sz w:val="24"/>
                <w:szCs w:val="24"/>
              </w:rPr>
              <w:t>программированных заданий. Такой подход позволяет выстраивать индивидуальный образовательный маршрут для обучающихся (далее – ИОМ).</w:t>
            </w:r>
            <w:r w:rsidRPr="00AD74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32956" w:rsidRPr="00AD741E" w:rsidTr="004F6158">
        <w:tc>
          <w:tcPr>
            <w:tcW w:w="2164" w:type="dxa"/>
          </w:tcPr>
          <w:p w:rsidR="00232956" w:rsidRPr="00AD741E" w:rsidRDefault="00232956" w:rsidP="00AD74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41E">
              <w:rPr>
                <w:rFonts w:ascii="Times New Roman" w:hAnsi="Times New Roman" w:cs="Times New Roman"/>
                <w:sz w:val="24"/>
                <w:szCs w:val="24"/>
              </w:rPr>
              <w:t>Место и назначение образовательной практики в содержании и реализации вашей ДООП</w:t>
            </w:r>
          </w:p>
        </w:tc>
        <w:tc>
          <w:tcPr>
            <w:tcW w:w="7754" w:type="dxa"/>
          </w:tcPr>
          <w:p w:rsidR="00232956" w:rsidRPr="00AD741E" w:rsidRDefault="00BC2D65" w:rsidP="00AD74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41E">
              <w:rPr>
                <w:rFonts w:ascii="Times New Roman" w:hAnsi="Times New Roman" w:cs="Times New Roman"/>
                <w:sz w:val="24"/>
                <w:szCs w:val="24"/>
              </w:rPr>
              <w:t>УМК «Интегральный кот» направлен</w:t>
            </w:r>
            <w:r w:rsidR="000E2559" w:rsidRPr="00AD741E">
              <w:rPr>
                <w:rFonts w:ascii="Times New Roman" w:hAnsi="Times New Roman" w:cs="Times New Roman"/>
                <w:sz w:val="24"/>
                <w:szCs w:val="24"/>
              </w:rPr>
              <w:t xml:space="preserve"> на поддержку насыщенной среды для детского технического творчества и обеспечение возможности самореализации обучающихся в проектной деятельности и образовательных событиях. Содержание </w:t>
            </w:r>
            <w:r w:rsidRPr="00AD741E">
              <w:rPr>
                <w:rFonts w:ascii="Times New Roman" w:hAnsi="Times New Roman" w:cs="Times New Roman"/>
                <w:sz w:val="24"/>
                <w:szCs w:val="24"/>
              </w:rPr>
              <w:t xml:space="preserve">УМК </w:t>
            </w:r>
            <w:r w:rsidR="000E2559" w:rsidRPr="00AD741E">
              <w:rPr>
                <w:rFonts w:ascii="Times New Roman" w:hAnsi="Times New Roman" w:cs="Times New Roman"/>
                <w:sz w:val="24"/>
                <w:szCs w:val="24"/>
              </w:rPr>
              <w:t>направлено на создание условий для развития личности ребенка, мотивации к познанию и творчеству, обеспечение эмоционального благополучия ребенка, приобщение обучающихся к общечеловеческим ценностям и знаниям, интеллектуальное и дух</w:t>
            </w:r>
            <w:r w:rsidRPr="00AD741E">
              <w:rPr>
                <w:rFonts w:ascii="Times New Roman" w:hAnsi="Times New Roman" w:cs="Times New Roman"/>
                <w:sz w:val="24"/>
                <w:szCs w:val="24"/>
              </w:rPr>
              <w:t>овное развитие личности ребенка, что в полной мере способствует развитию</w:t>
            </w:r>
            <w:r w:rsidRPr="00AD741E">
              <w:rPr>
                <w:rFonts w:ascii="Times New Roman" w:hAnsi="Times New Roman" w:cs="Times New Roman"/>
                <w:sz w:val="24"/>
                <w:szCs w:val="24"/>
              </w:rPr>
              <w:t xml:space="preserve"> инженерного мышления</w:t>
            </w:r>
            <w:r w:rsidRPr="00AD741E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обучающихся.</w:t>
            </w:r>
          </w:p>
        </w:tc>
      </w:tr>
      <w:tr w:rsidR="00232956" w:rsidRPr="00AD741E" w:rsidTr="004F6158">
        <w:tc>
          <w:tcPr>
            <w:tcW w:w="2164" w:type="dxa"/>
          </w:tcPr>
          <w:p w:rsidR="00232956" w:rsidRPr="00AD741E" w:rsidRDefault="00232956" w:rsidP="00AD74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41E">
              <w:rPr>
                <w:rFonts w:ascii="Times New Roman" w:hAnsi="Times New Roman" w:cs="Times New Roman"/>
                <w:sz w:val="24"/>
                <w:szCs w:val="24"/>
              </w:rPr>
              <w:t>В чем новизна методик, технологий обучения и воспитания?</w:t>
            </w:r>
          </w:p>
        </w:tc>
        <w:tc>
          <w:tcPr>
            <w:tcW w:w="7754" w:type="dxa"/>
          </w:tcPr>
          <w:p w:rsidR="00802E5E" w:rsidRPr="00AD741E" w:rsidRDefault="00802E5E" w:rsidP="00AD74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41E">
              <w:rPr>
                <w:rFonts w:ascii="Times New Roman" w:hAnsi="Times New Roman" w:cs="Times New Roman"/>
                <w:sz w:val="24"/>
                <w:szCs w:val="24"/>
              </w:rPr>
              <w:t>Для организации образовательной деятельности в программе используются технологи</w:t>
            </w:r>
            <w:r w:rsidRPr="00AD741E">
              <w:rPr>
                <w:rFonts w:ascii="Times New Roman" w:hAnsi="Times New Roman" w:cs="Times New Roman"/>
                <w:sz w:val="24"/>
                <w:szCs w:val="24"/>
              </w:rPr>
              <w:t>я индивидуализации образования</w:t>
            </w:r>
            <w:r w:rsidRPr="00AD74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D741E">
              <w:rPr>
                <w:rFonts w:ascii="Times New Roman" w:hAnsi="Times New Roman" w:cs="Times New Roman"/>
                <w:sz w:val="24"/>
                <w:szCs w:val="24"/>
              </w:rPr>
              <w:t xml:space="preserve">кейс технология, </w:t>
            </w:r>
            <w:r w:rsidRPr="00AD741E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проектного обучения. Инженерные и творческие проекты, включённые в программу, имеют практическую ценность, предполагают возможность решения актуальных проблем. </w:t>
            </w:r>
          </w:p>
          <w:p w:rsidR="00232956" w:rsidRPr="00AD741E" w:rsidRDefault="00802E5E" w:rsidP="00AD74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41E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деятельность предполагает выбор индивидуальных тем, что позволяет обучающимся продвигаться по индивидуальному образовательному маршруту. </w:t>
            </w:r>
            <w:r w:rsidRPr="00AD741E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Индивидуальность в выборе собираемого устройства требует взаимодействия обучающихся в группе на этапах выбора индивидуального задания, планирования деятельности, анализа необходимой для реализации проекта информации, схем, чертежей, рефлексии на этапах проекта, презентации и оценки результатов проектирования. Такая организация индивидуального проектирования располагает обучающихся общаться между собой, интересоваться продвижением в проекте, помогать друг другу при возникающих трудностях.</w:t>
            </w:r>
            <w:r w:rsidRPr="00AD741E">
              <w:rPr>
                <w:rFonts w:ascii="Times New Roman" w:hAnsi="Times New Roman" w:cs="Times New Roman"/>
                <w:sz w:val="24"/>
                <w:szCs w:val="24"/>
              </w:rPr>
              <w:t xml:space="preserve"> Они активно учатся излагать свои мысли, оценивать свою деятельность, презентовать свои проекты. </w:t>
            </w:r>
          </w:p>
        </w:tc>
      </w:tr>
      <w:tr w:rsidR="00232956" w:rsidRPr="00AD741E" w:rsidTr="004F6158">
        <w:tc>
          <w:tcPr>
            <w:tcW w:w="2164" w:type="dxa"/>
          </w:tcPr>
          <w:p w:rsidR="00232956" w:rsidRPr="00AD741E" w:rsidRDefault="00232956" w:rsidP="00AD74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41E">
              <w:rPr>
                <w:rFonts w:ascii="Times New Roman" w:hAnsi="Times New Roman" w:cs="Times New Roman"/>
                <w:sz w:val="24"/>
                <w:szCs w:val="24"/>
              </w:rPr>
              <w:t>Какие образовательные результаты достигнуты обучающимися?</w:t>
            </w:r>
          </w:p>
        </w:tc>
        <w:tc>
          <w:tcPr>
            <w:tcW w:w="7754" w:type="dxa"/>
          </w:tcPr>
          <w:p w:rsidR="00143DCE" w:rsidRPr="00AD741E" w:rsidRDefault="00E10CF4" w:rsidP="00AD7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74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Предметные результаты: </w:t>
            </w:r>
            <w:r w:rsidR="00143DCE" w:rsidRPr="00AD74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обучающиеся </w:t>
            </w:r>
            <w:r w:rsidR="00143DCE" w:rsidRPr="00AD74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</w:t>
            </w:r>
            <w:r w:rsidR="00143DCE" w:rsidRPr="00AD74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</w:t>
            </w:r>
            <w:r w:rsidR="00143DCE" w:rsidRPr="00AD74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</w:t>
            </w:r>
            <w:r w:rsidR="00143DCE" w:rsidRPr="00AD74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="00143DCE" w:rsidRPr="00AD741E"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и охраны труда при работе с учебным и лабораторным оборудованием;</w:t>
            </w:r>
            <w:r w:rsidR="00204C45" w:rsidRPr="00AD74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143DCE" w:rsidRPr="00AD741E">
              <w:rPr>
                <w:rFonts w:ascii="Times New Roman" w:hAnsi="Times New Roman" w:cs="Times New Roman"/>
                <w:sz w:val="24"/>
                <w:szCs w:val="24"/>
              </w:rPr>
              <w:t>назначение электронных элементов;</w:t>
            </w:r>
            <w:r w:rsidR="00204C45" w:rsidRPr="00AD74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143DCE" w:rsidRPr="00AD741E">
              <w:rPr>
                <w:rFonts w:ascii="Times New Roman" w:hAnsi="Times New Roman" w:cs="Times New Roman"/>
                <w:sz w:val="24"/>
                <w:szCs w:val="24"/>
              </w:rPr>
              <w:t>способы расчета электрических цепей</w:t>
            </w:r>
            <w:r w:rsidR="00204C45" w:rsidRPr="00AD74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; </w:t>
            </w:r>
            <w:r w:rsidR="00143DCE" w:rsidRPr="00AD741E">
              <w:rPr>
                <w:rFonts w:ascii="Times New Roman" w:hAnsi="Times New Roman" w:cs="Times New Roman"/>
                <w:sz w:val="24"/>
                <w:szCs w:val="24"/>
              </w:rPr>
              <w:t>этапы разработки и конструирования устройств.</w:t>
            </w:r>
          </w:p>
          <w:p w:rsidR="00143DCE" w:rsidRPr="00AD741E" w:rsidRDefault="00143DCE" w:rsidP="00AD7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74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научились</w:t>
            </w:r>
            <w:r w:rsidRPr="00AD74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AD741E">
              <w:rPr>
                <w:rFonts w:ascii="Times New Roman" w:hAnsi="Times New Roman" w:cs="Times New Roman"/>
                <w:sz w:val="24"/>
                <w:szCs w:val="24"/>
              </w:rPr>
              <w:t>составлять и читать электронные схемы;</w:t>
            </w:r>
            <w:r w:rsidR="00204C45" w:rsidRPr="00AD74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AD741E">
              <w:rPr>
                <w:rFonts w:ascii="Times New Roman" w:hAnsi="Times New Roman" w:cs="Times New Roman"/>
                <w:sz w:val="24"/>
                <w:szCs w:val="24"/>
              </w:rPr>
              <w:t>применять на практике методики генерирования идей; методы дизайн-анализа и дизайн-исследования; конструировать и анализировать работоспособность устройств; вносить изменения в устройство для его улучшения и работоспособности;</w:t>
            </w:r>
            <w:r w:rsidR="00204C45" w:rsidRPr="00AD74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AD741E">
              <w:rPr>
                <w:rFonts w:ascii="Times New Roman" w:hAnsi="Times New Roman" w:cs="Times New Roman"/>
                <w:sz w:val="24"/>
                <w:szCs w:val="24"/>
              </w:rPr>
              <w:t>анализировать возможные технологические решения, определять их достоинства и недостатки в контексте заданной ситуации; различать и владеть понятиями: алгоритм, природа электрического заряда, тока, сопротивления, напряжения, мощности, емкости, индуктивности, электромагнитного поля и др.; описывать технологическое решение с помощью текста, ри</w:t>
            </w:r>
            <w:r w:rsidRPr="00AD741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сунков, графического изображения; оценивать условия применимости технологии, в том числе с позиций экологической защищённости; </w:t>
            </w:r>
            <w:r w:rsidR="00204C45" w:rsidRPr="00AD74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AD741E">
              <w:rPr>
                <w:rFonts w:ascii="Times New Roman" w:hAnsi="Times New Roman" w:cs="Times New Roman"/>
                <w:sz w:val="24"/>
                <w:szCs w:val="24"/>
              </w:rPr>
              <w:t>выявлять и формулиров</w:t>
            </w:r>
            <w:r w:rsidR="00204C45" w:rsidRPr="00AD741E">
              <w:rPr>
                <w:rFonts w:ascii="Times New Roman" w:hAnsi="Times New Roman" w:cs="Times New Roman"/>
                <w:sz w:val="24"/>
                <w:szCs w:val="24"/>
              </w:rPr>
              <w:t>ать проблему, требующую техноло</w:t>
            </w:r>
            <w:r w:rsidRPr="00AD741E">
              <w:rPr>
                <w:rFonts w:ascii="Times New Roman" w:hAnsi="Times New Roman" w:cs="Times New Roman"/>
                <w:sz w:val="24"/>
                <w:szCs w:val="24"/>
              </w:rPr>
              <w:t>гического решения; модифицировать имеющиеся продукты в соответствии с ситуацией/заказом/потребностью/задачей деятельности;</w:t>
            </w:r>
            <w:r w:rsidR="00204C45" w:rsidRPr="00AD74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741E">
              <w:rPr>
                <w:rFonts w:ascii="Times New Roman" w:hAnsi="Times New Roman" w:cs="Times New Roman"/>
                <w:sz w:val="24"/>
                <w:szCs w:val="24"/>
              </w:rPr>
              <w:t>оценивать коммерческий потенциал продукта и/или техно</w:t>
            </w:r>
            <w:r w:rsidRPr="00AD741E">
              <w:rPr>
                <w:rFonts w:ascii="Times New Roman" w:hAnsi="Times New Roman" w:cs="Times New Roman"/>
                <w:sz w:val="24"/>
                <w:szCs w:val="24"/>
              </w:rPr>
              <w:softHyphen/>
              <w:t>логии;</w:t>
            </w:r>
            <w:r w:rsidR="00204C45" w:rsidRPr="00AD74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741E">
              <w:rPr>
                <w:rFonts w:ascii="Times New Roman" w:hAnsi="Times New Roman" w:cs="Times New Roman"/>
                <w:sz w:val="24"/>
                <w:szCs w:val="24"/>
              </w:rPr>
              <w:t>проводить оценку и испытание полученного продукта; представлять свой проект.</w:t>
            </w:r>
          </w:p>
          <w:p w:rsidR="00232956" w:rsidRPr="00AD741E" w:rsidRDefault="00143DCE" w:rsidP="00AD7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74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овладели</w:t>
            </w:r>
            <w:r w:rsidRPr="00AD74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AD741E">
              <w:rPr>
                <w:rFonts w:ascii="Times New Roman" w:hAnsi="Times New Roman" w:cs="Times New Roman"/>
                <w:sz w:val="24"/>
                <w:szCs w:val="24"/>
              </w:rPr>
              <w:t>монтажом радио элементов;</w:t>
            </w:r>
            <w:r w:rsidR="00204C45" w:rsidRPr="00AD74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AD741E">
              <w:rPr>
                <w:rFonts w:ascii="Times New Roman" w:hAnsi="Times New Roman" w:cs="Times New Roman"/>
                <w:sz w:val="24"/>
                <w:szCs w:val="24"/>
              </w:rPr>
              <w:t>навыками программирования;</w:t>
            </w:r>
            <w:r w:rsidR="00204C45" w:rsidRPr="00AD74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AD741E">
              <w:rPr>
                <w:rFonts w:ascii="Times New Roman" w:hAnsi="Times New Roman" w:cs="Times New Roman"/>
                <w:sz w:val="24"/>
                <w:szCs w:val="24"/>
              </w:rPr>
              <w:t>научной терминологией, ключевыми понятиями, мето</w:t>
            </w:r>
            <w:r w:rsidRPr="00AD741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дами и приёмами проектирования, конструирования, </w:t>
            </w:r>
            <w:proofErr w:type="spellStart"/>
            <w:r w:rsidRPr="00AD741E">
              <w:rPr>
                <w:rFonts w:ascii="Times New Roman" w:hAnsi="Times New Roman" w:cs="Times New Roman"/>
                <w:sz w:val="24"/>
                <w:szCs w:val="24"/>
              </w:rPr>
              <w:t>прототипирования</w:t>
            </w:r>
            <w:proofErr w:type="spellEnd"/>
            <w:r w:rsidRPr="00AD741E">
              <w:rPr>
                <w:rFonts w:ascii="Times New Roman" w:hAnsi="Times New Roman" w:cs="Times New Roman"/>
                <w:sz w:val="24"/>
                <w:szCs w:val="24"/>
              </w:rPr>
              <w:t xml:space="preserve"> в области электроники и робототехники.</w:t>
            </w:r>
          </w:p>
        </w:tc>
      </w:tr>
      <w:tr w:rsidR="00232956" w:rsidRPr="00AD741E" w:rsidTr="004F6158">
        <w:tc>
          <w:tcPr>
            <w:tcW w:w="2164" w:type="dxa"/>
          </w:tcPr>
          <w:p w:rsidR="00232956" w:rsidRPr="00AD741E" w:rsidRDefault="00232956" w:rsidP="00AD74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4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Какие </w:t>
            </w:r>
            <w:r w:rsidR="00537721" w:rsidRPr="00AD741E">
              <w:rPr>
                <w:rFonts w:ascii="Times New Roman" w:hAnsi="Times New Roman" w:cs="Times New Roman"/>
                <w:sz w:val="24"/>
                <w:szCs w:val="24"/>
              </w:rPr>
              <w:t xml:space="preserve">ресурсы помогли? </w:t>
            </w:r>
          </w:p>
        </w:tc>
        <w:tc>
          <w:tcPr>
            <w:tcW w:w="7754" w:type="dxa"/>
          </w:tcPr>
          <w:p w:rsidR="000E33C2" w:rsidRPr="00AD741E" w:rsidRDefault="000E33C2" w:rsidP="00AD74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41E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  <w:r w:rsidR="00BF07E4" w:rsidRPr="00AD741E">
              <w:rPr>
                <w:rFonts w:ascii="Times New Roman" w:hAnsi="Times New Roman" w:cs="Times New Roman"/>
                <w:sz w:val="24"/>
                <w:szCs w:val="24"/>
              </w:rPr>
              <w:t xml:space="preserve"> основана на использовании </w:t>
            </w:r>
            <w:r w:rsidRPr="00AD741E">
              <w:rPr>
                <w:rFonts w:ascii="Times New Roman" w:hAnsi="Times New Roman" w:cs="Times New Roman"/>
                <w:sz w:val="24"/>
                <w:szCs w:val="24"/>
              </w:rPr>
              <w:t>УМК «Интегральный кот»:</w:t>
            </w:r>
          </w:p>
          <w:p w:rsidR="000E33C2" w:rsidRPr="00AD741E" w:rsidRDefault="000E33C2" w:rsidP="00AD74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41E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BF07E4" w:rsidRPr="00AD741E">
              <w:rPr>
                <w:rFonts w:ascii="Times New Roman" w:hAnsi="Times New Roman" w:cs="Times New Roman"/>
                <w:sz w:val="24"/>
                <w:szCs w:val="24"/>
              </w:rPr>
              <w:t xml:space="preserve">авторского конструктора «Интегральный кот», </w:t>
            </w:r>
            <w:r w:rsidR="00143DCE" w:rsidRPr="00AD741E">
              <w:rPr>
                <w:rFonts w:ascii="Times New Roman" w:hAnsi="Times New Roman" w:cs="Times New Roman"/>
                <w:sz w:val="24"/>
                <w:szCs w:val="24"/>
              </w:rPr>
              <w:t xml:space="preserve">Андрея </w:t>
            </w:r>
            <w:proofErr w:type="spellStart"/>
            <w:r w:rsidR="00BF07E4" w:rsidRPr="00AD741E">
              <w:rPr>
                <w:rFonts w:ascii="Times New Roman" w:hAnsi="Times New Roman" w:cs="Times New Roman"/>
                <w:sz w:val="24"/>
                <w:szCs w:val="24"/>
              </w:rPr>
              <w:t>Запромётов</w:t>
            </w:r>
            <w:r w:rsidR="00143DCE" w:rsidRPr="00AD74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BF07E4" w:rsidRPr="00AD741E">
              <w:rPr>
                <w:rFonts w:ascii="Times New Roman" w:hAnsi="Times New Roman" w:cs="Times New Roman"/>
                <w:sz w:val="24"/>
                <w:szCs w:val="24"/>
              </w:rPr>
              <w:t>, педагог</w:t>
            </w:r>
            <w:r w:rsidR="00143DCE" w:rsidRPr="00AD74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F07E4" w:rsidRPr="00AD741E">
              <w:rPr>
                <w:rFonts w:ascii="Times New Roman" w:hAnsi="Times New Roman" w:cs="Times New Roman"/>
                <w:sz w:val="24"/>
                <w:szCs w:val="24"/>
              </w:rPr>
              <w:t xml:space="preserve"> ГОАУ «Новгородский </w:t>
            </w:r>
            <w:proofErr w:type="spellStart"/>
            <w:r w:rsidR="00BF07E4" w:rsidRPr="00AD741E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="00BF07E4" w:rsidRPr="00AD741E">
              <w:rPr>
                <w:rFonts w:ascii="Times New Roman" w:hAnsi="Times New Roman" w:cs="Times New Roman"/>
                <w:sz w:val="24"/>
                <w:szCs w:val="24"/>
              </w:rPr>
              <w:t>». Использование Конструктора предполагает разделение на подструктуры- электроника, робототехника и программирование, знакомит обучающихся с профессиональным подходом к робототехнике, со специфическими и низкоуровневыми средствами разработки и прог</w:t>
            </w:r>
            <w:r w:rsidR="00143DCE" w:rsidRPr="00AD741E">
              <w:rPr>
                <w:rFonts w:ascii="Times New Roman" w:hAnsi="Times New Roman" w:cs="Times New Roman"/>
                <w:sz w:val="24"/>
                <w:szCs w:val="24"/>
              </w:rPr>
              <w:t>раммирования автономных модулей,</w:t>
            </w:r>
            <w:r w:rsidR="00BF07E4" w:rsidRPr="00AD74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741E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BF07E4" w:rsidRPr="00AD741E">
              <w:rPr>
                <w:rFonts w:ascii="Times New Roman" w:hAnsi="Times New Roman" w:cs="Times New Roman"/>
                <w:sz w:val="24"/>
                <w:szCs w:val="24"/>
              </w:rPr>
              <w:t>Программа затрагивает проблемные области применения разных видов роботов и робототехнических систем; совершенствования конструкций и приводов роботов, информационно-сенсорных систем, способов и систем управления роботами</w:t>
            </w:r>
            <w:r w:rsidR="00143DCE" w:rsidRPr="00AD74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D741E">
              <w:rPr>
                <w:rFonts w:ascii="Times New Roman" w:hAnsi="Times New Roman" w:cs="Times New Roman"/>
                <w:sz w:val="24"/>
                <w:szCs w:val="24"/>
              </w:rPr>
              <w:t xml:space="preserve"> 3) видео контент для обучающихся и педагогов</w:t>
            </w:r>
            <w:r w:rsidR="00143DCE" w:rsidRPr="00AD74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D741E">
              <w:rPr>
                <w:rFonts w:ascii="Times New Roman" w:hAnsi="Times New Roman" w:cs="Times New Roman"/>
                <w:sz w:val="24"/>
                <w:szCs w:val="24"/>
              </w:rPr>
              <w:t>4) технологические карты и спецификация, 5) поурочное планирование.</w:t>
            </w:r>
          </w:p>
        </w:tc>
      </w:tr>
      <w:tr w:rsidR="00232956" w:rsidRPr="00AD741E" w:rsidTr="004F6158">
        <w:tc>
          <w:tcPr>
            <w:tcW w:w="2164" w:type="dxa"/>
          </w:tcPr>
          <w:p w:rsidR="00232956" w:rsidRPr="00AD741E" w:rsidRDefault="00232956" w:rsidP="00AD74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41E">
              <w:rPr>
                <w:rFonts w:ascii="Times New Roman" w:hAnsi="Times New Roman" w:cs="Times New Roman"/>
                <w:sz w:val="24"/>
                <w:szCs w:val="24"/>
              </w:rPr>
              <w:t>В чем результат образовательной практики?</w:t>
            </w:r>
          </w:p>
        </w:tc>
        <w:tc>
          <w:tcPr>
            <w:tcW w:w="7754" w:type="dxa"/>
          </w:tcPr>
          <w:p w:rsidR="00E10CF4" w:rsidRPr="00AD741E" w:rsidRDefault="007D382E" w:rsidP="00AD741E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D74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- </w:t>
            </w:r>
            <w:r w:rsidR="00E10CF4" w:rsidRPr="00AD74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на уровне </w:t>
            </w:r>
            <w:r w:rsidR="00E10CF4" w:rsidRPr="00AD741E"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 xml:space="preserve">основного общего образования </w:t>
            </w:r>
            <w:r w:rsidR="00E10CF4" w:rsidRPr="00AD74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формируется познавательная мотивация, определяющая установку на продолжение образования; овладение способами учебно-проектной деятельности, приобретение опыта продуктивной творческой деятельности, в том числе и в технической области;</w:t>
            </w:r>
          </w:p>
          <w:p w:rsidR="00232956" w:rsidRPr="00AD741E" w:rsidRDefault="00E10CF4" w:rsidP="00AD74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41E">
              <w:rPr>
                <w:rFonts w:ascii="Times New Roman" w:hAnsi="Times New Roman" w:cs="Times New Roman"/>
                <w:sz w:val="24"/>
                <w:szCs w:val="24"/>
              </w:rPr>
              <w:t xml:space="preserve">- на уровне </w:t>
            </w:r>
            <w:r w:rsidRPr="00AD741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среднего (полного) общего образования, </w:t>
            </w:r>
            <w:r w:rsidRPr="00AD741E">
              <w:rPr>
                <w:rFonts w:ascii="Times New Roman" w:hAnsi="Times New Roman" w:cs="Times New Roman"/>
                <w:sz w:val="24"/>
                <w:szCs w:val="24"/>
              </w:rPr>
              <w:t>формируется готовность к непрерывному образованию в течение всей жизни.</w:t>
            </w:r>
            <w:r w:rsidRPr="00AD74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741E">
              <w:rPr>
                <w:rFonts w:ascii="Times New Roman" w:hAnsi="Times New Roman" w:cs="Times New Roman"/>
                <w:sz w:val="24"/>
                <w:szCs w:val="24"/>
              </w:rPr>
              <w:t>Этот результат выражается в прио</w:t>
            </w:r>
            <w:r w:rsidRPr="00AD741E">
              <w:rPr>
                <w:rFonts w:ascii="Times New Roman" w:hAnsi="Times New Roman" w:cs="Times New Roman"/>
                <w:iCs/>
                <w:sz w:val="24"/>
                <w:szCs w:val="24"/>
              </w:rPr>
              <w:t>бретении обучающимся универсальных способов действия (способностей и умений), позволяющих понимать ситуацию, достигать результатов в разных видах деятельности,</w:t>
            </w:r>
          </w:p>
        </w:tc>
      </w:tr>
      <w:tr w:rsidR="00232956" w:rsidRPr="00AD741E" w:rsidTr="004F6158">
        <w:tc>
          <w:tcPr>
            <w:tcW w:w="2164" w:type="dxa"/>
          </w:tcPr>
          <w:p w:rsidR="00232956" w:rsidRPr="00AD741E" w:rsidRDefault="00232956" w:rsidP="00AD74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41E">
              <w:rPr>
                <w:rFonts w:ascii="Times New Roman" w:hAnsi="Times New Roman" w:cs="Times New Roman"/>
                <w:sz w:val="24"/>
                <w:szCs w:val="24"/>
              </w:rPr>
              <w:t>В чем воспитательный эффект образовательной практики?</w:t>
            </w:r>
          </w:p>
        </w:tc>
        <w:tc>
          <w:tcPr>
            <w:tcW w:w="7754" w:type="dxa"/>
          </w:tcPr>
          <w:p w:rsidR="00F96C5B" w:rsidRPr="00AD741E" w:rsidRDefault="00F96C5B" w:rsidP="00AD741E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D74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- на уровне </w:t>
            </w:r>
            <w:r w:rsidRPr="00AD741E"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 xml:space="preserve">основного общего образования </w:t>
            </w:r>
            <w:r w:rsidRPr="00AD74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формируется овладение опытом самоорганизаци</w:t>
            </w:r>
            <w:r w:rsidR="00E10CF4" w:rsidRPr="00AD74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и, самореализации, самоконтроля</w:t>
            </w:r>
            <w:r w:rsidRPr="00AD74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;</w:t>
            </w:r>
          </w:p>
          <w:p w:rsidR="00232956" w:rsidRPr="00AD741E" w:rsidRDefault="00F96C5B" w:rsidP="00AD7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741E">
              <w:rPr>
                <w:rFonts w:ascii="Times New Roman" w:hAnsi="Times New Roman" w:cs="Times New Roman"/>
                <w:sz w:val="24"/>
                <w:szCs w:val="24"/>
              </w:rPr>
              <w:t xml:space="preserve">- на уровне </w:t>
            </w:r>
            <w:r w:rsidRPr="00AD741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среднего (полного) общего образования, </w:t>
            </w:r>
            <w:r w:rsidRPr="00AD741E">
              <w:rPr>
                <w:rFonts w:ascii="Times New Roman" w:hAnsi="Times New Roman" w:cs="Times New Roman"/>
                <w:sz w:val="24"/>
                <w:szCs w:val="24"/>
              </w:rPr>
              <w:t>формируется самоопределение по отношению к культуре и социуму; способность принимать ответственные решения; активная гражданская позиция.</w:t>
            </w:r>
          </w:p>
        </w:tc>
      </w:tr>
      <w:tr w:rsidR="00232956" w:rsidRPr="00AD741E" w:rsidTr="004F6158">
        <w:tc>
          <w:tcPr>
            <w:tcW w:w="2164" w:type="dxa"/>
          </w:tcPr>
          <w:p w:rsidR="00232956" w:rsidRPr="00AD741E" w:rsidRDefault="00232956" w:rsidP="00AD74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41E">
              <w:rPr>
                <w:rFonts w:ascii="Times New Roman" w:hAnsi="Times New Roman" w:cs="Times New Roman"/>
                <w:sz w:val="24"/>
                <w:szCs w:val="24"/>
              </w:rPr>
              <w:t>Есть ли методический результат в виде публикаций?</w:t>
            </w:r>
          </w:p>
        </w:tc>
        <w:tc>
          <w:tcPr>
            <w:tcW w:w="7754" w:type="dxa"/>
          </w:tcPr>
          <w:p w:rsidR="00232956" w:rsidRPr="00AD741E" w:rsidRDefault="00D14DDE" w:rsidP="00AD74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F83369" w:rsidRPr="00AD74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http://kvantorium53.ru/wp-content/uploads/2023/04/DOOP_Integralnyiy_kot.pdf</w:t>
              </w:r>
            </w:hyperlink>
            <w:r w:rsidR="00F83369" w:rsidRPr="00AD74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32956" w:rsidRPr="00AD741E" w:rsidTr="004F6158">
        <w:tc>
          <w:tcPr>
            <w:tcW w:w="2164" w:type="dxa"/>
          </w:tcPr>
          <w:p w:rsidR="00232956" w:rsidRPr="00AD741E" w:rsidRDefault="00232956" w:rsidP="00AD74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41E">
              <w:rPr>
                <w:rFonts w:ascii="Times New Roman" w:hAnsi="Times New Roman" w:cs="Times New Roman"/>
                <w:sz w:val="24"/>
                <w:szCs w:val="24"/>
              </w:rPr>
              <w:t>Цифровые следы образовательной практики</w:t>
            </w:r>
          </w:p>
        </w:tc>
        <w:tc>
          <w:tcPr>
            <w:tcW w:w="7754" w:type="dxa"/>
          </w:tcPr>
          <w:p w:rsidR="00BF07E4" w:rsidRPr="00AD741E" w:rsidRDefault="0092294D" w:rsidP="00AD741E">
            <w:pPr>
              <w:pStyle w:val="a7"/>
              <w:numPr>
                <w:ilvl w:val="0"/>
                <w:numId w:val="2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41E">
              <w:rPr>
                <w:rFonts w:ascii="Times New Roman" w:hAnsi="Times New Roman" w:cs="Times New Roman"/>
                <w:sz w:val="24"/>
                <w:szCs w:val="24"/>
              </w:rPr>
              <w:t xml:space="preserve">Каналы для юных инженеров: </w:t>
            </w:r>
          </w:p>
          <w:p w:rsidR="00BF07E4" w:rsidRPr="00AD741E" w:rsidRDefault="00D14DDE" w:rsidP="00AD741E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hyperlink r:id="rId6" w:tgtFrame="_blank" w:history="1">
              <w:r w:rsidR="0092294D" w:rsidRPr="00AD741E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  <w:shd w:val="clear" w:color="auto" w:fill="FFFFFF"/>
                </w:rPr>
                <w:t>https://vk.com/integralcat</w:t>
              </w:r>
            </w:hyperlink>
            <w:r w:rsidR="00BF07E4" w:rsidRPr="00AD741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  <w:p w:rsidR="00BF07E4" w:rsidRPr="00AD741E" w:rsidRDefault="00D14DDE" w:rsidP="00AD741E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hyperlink r:id="rId7" w:tgtFrame="_blank" w:history="1">
              <w:r w:rsidR="0092294D" w:rsidRPr="00AD741E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  <w:shd w:val="clear" w:color="auto" w:fill="FFFFFF"/>
                </w:rPr>
                <w:t>https://vk.com/prokarakuri</w:t>
              </w:r>
            </w:hyperlink>
            <w:r w:rsidR="00BF07E4" w:rsidRPr="00AD741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  <w:p w:rsidR="00967A5C" w:rsidRPr="00AD741E" w:rsidRDefault="00D14DDE" w:rsidP="00AD74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tgtFrame="_blank" w:history="1">
              <w:r w:rsidR="0092294D" w:rsidRPr="00AD741E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  <w:shd w:val="clear" w:color="auto" w:fill="FFFFFF"/>
                </w:rPr>
                <w:t>https://t.me/IntegralCatChannel</w:t>
              </w:r>
            </w:hyperlink>
          </w:p>
          <w:p w:rsidR="0092294D" w:rsidRPr="00AD741E" w:rsidRDefault="0092294D" w:rsidP="00AD741E">
            <w:pPr>
              <w:pStyle w:val="a7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4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Видео консультации для подготовки к конкурсам по судомоделизму:</w:t>
            </w:r>
          </w:p>
          <w:p w:rsidR="0092294D" w:rsidRPr="00AD741E" w:rsidRDefault="00D14DDE" w:rsidP="00AD741E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</w:pPr>
            <w:hyperlink r:id="rId9" w:tgtFrame="_blank" w:history="1">
              <w:r w:rsidR="0092294D" w:rsidRPr="00AD741E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  <w:shd w:val="clear" w:color="auto" w:fill="FFFFFF"/>
                </w:rPr>
                <w:t>https://vk.com/video-187938833_456239248</w:t>
              </w:r>
            </w:hyperlink>
            <w:r w:rsidR="0092294D" w:rsidRPr="00AD741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br/>
            </w:r>
            <w:hyperlink r:id="rId10" w:tgtFrame="_blank" w:history="1">
              <w:r w:rsidR="0092294D" w:rsidRPr="00AD741E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  <w:shd w:val="clear" w:color="auto" w:fill="FFFFFF"/>
                </w:rPr>
                <w:t>https://vk.com/video-187938833_456239253</w:t>
              </w:r>
            </w:hyperlink>
            <w:r w:rsidR="0092294D" w:rsidRPr="00AD741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br/>
            </w:r>
            <w:hyperlink r:id="rId11" w:tgtFrame="_blank" w:history="1">
              <w:r w:rsidR="0092294D" w:rsidRPr="00AD741E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  <w:shd w:val="clear" w:color="auto" w:fill="FFFFFF"/>
                </w:rPr>
                <w:t>https://vk.com/video-187938833_456239254</w:t>
              </w:r>
            </w:hyperlink>
            <w:r w:rsidR="0092294D" w:rsidRPr="00AD741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br/>
            </w:r>
            <w:hyperlink r:id="rId12" w:tgtFrame="_blank" w:history="1">
              <w:r w:rsidR="0092294D" w:rsidRPr="00AD741E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  <w:shd w:val="clear" w:color="auto" w:fill="FFFFFF"/>
                </w:rPr>
                <w:t>https://vk.com/video-187938833_456239255</w:t>
              </w:r>
            </w:hyperlink>
            <w:r w:rsidR="0092294D" w:rsidRPr="00AD741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br/>
            </w:r>
            <w:r w:rsidR="0092294D" w:rsidRPr="00AD741E"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>по робототехнике</w:t>
            </w:r>
          </w:p>
          <w:p w:rsidR="00232956" w:rsidRPr="00AD741E" w:rsidRDefault="00D14DDE" w:rsidP="00AD74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tgtFrame="_blank" w:history="1">
              <w:r w:rsidR="0092294D" w:rsidRPr="00AD741E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  <w:shd w:val="clear" w:color="auto" w:fill="FFFFFF"/>
                </w:rPr>
                <w:t>https://vk.com/video-187938833_456239233</w:t>
              </w:r>
            </w:hyperlink>
          </w:p>
        </w:tc>
      </w:tr>
      <w:tr w:rsidR="00232956" w:rsidRPr="00AD741E" w:rsidTr="004F6158">
        <w:tc>
          <w:tcPr>
            <w:tcW w:w="2164" w:type="dxa"/>
          </w:tcPr>
          <w:p w:rsidR="00232956" w:rsidRPr="00AD741E" w:rsidRDefault="00232956" w:rsidP="00AD74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41E">
              <w:rPr>
                <w:rFonts w:ascii="Times New Roman" w:hAnsi="Times New Roman" w:cs="Times New Roman"/>
                <w:sz w:val="24"/>
                <w:szCs w:val="24"/>
              </w:rPr>
              <w:t>Краткая аннотация образовательной практики</w:t>
            </w:r>
          </w:p>
        </w:tc>
        <w:tc>
          <w:tcPr>
            <w:tcW w:w="7754" w:type="dxa"/>
          </w:tcPr>
          <w:p w:rsidR="00337EE7" w:rsidRPr="00AD741E" w:rsidRDefault="004D717D" w:rsidP="00507F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41E">
              <w:rPr>
                <w:rFonts w:ascii="Times New Roman" w:hAnsi="Times New Roman" w:cs="Times New Roman"/>
                <w:sz w:val="24"/>
                <w:szCs w:val="24"/>
              </w:rPr>
              <w:t>Образовательная практика «</w:t>
            </w:r>
            <w:r w:rsidRPr="00AD741E">
              <w:rPr>
                <w:rFonts w:ascii="Times New Roman" w:hAnsi="Times New Roman" w:cs="Times New Roman"/>
                <w:sz w:val="24"/>
                <w:szCs w:val="24"/>
              </w:rPr>
              <w:t>Развитие инженерного мышления средствами учебно-методического комплекса «Интегральный кот»</w:t>
            </w:r>
            <w:r w:rsidRPr="00AD741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AD741E" w:rsidRPr="00AD741E">
              <w:rPr>
                <w:rFonts w:ascii="Times New Roman" w:hAnsi="Times New Roman" w:cs="Times New Roman"/>
                <w:sz w:val="24"/>
                <w:szCs w:val="24"/>
              </w:rPr>
              <w:t>приобретает все большую значимость и актуальность</w:t>
            </w:r>
            <w:r w:rsidR="00AD741E" w:rsidRPr="00AD741E">
              <w:rPr>
                <w:rFonts w:ascii="Times New Roman" w:hAnsi="Times New Roman" w:cs="Times New Roman"/>
                <w:sz w:val="24"/>
                <w:szCs w:val="24"/>
              </w:rPr>
              <w:t xml:space="preserve"> явля</w:t>
            </w:r>
            <w:r w:rsidR="00AD741E">
              <w:rPr>
                <w:rFonts w:ascii="Times New Roman" w:hAnsi="Times New Roman" w:cs="Times New Roman"/>
                <w:sz w:val="24"/>
                <w:szCs w:val="24"/>
              </w:rPr>
              <w:t>ясь</w:t>
            </w:r>
            <w:r w:rsidR="00AD741E" w:rsidRPr="00AD74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741E" w:rsidRPr="00AD741E">
              <w:rPr>
                <w:rFonts w:ascii="Times New Roman" w:hAnsi="Times New Roman" w:cs="Times New Roman"/>
                <w:sz w:val="24"/>
                <w:szCs w:val="24"/>
              </w:rPr>
              <w:t>частью инж</w:t>
            </w:r>
            <w:r w:rsidR="00AD741E">
              <w:rPr>
                <w:rFonts w:ascii="Times New Roman" w:hAnsi="Times New Roman" w:cs="Times New Roman"/>
                <w:sz w:val="24"/>
                <w:szCs w:val="24"/>
              </w:rPr>
              <w:t>енерно-технического образования</w:t>
            </w:r>
            <w:r w:rsidR="00B0083D">
              <w:rPr>
                <w:rFonts w:ascii="Times New Roman" w:hAnsi="Times New Roman" w:cs="Times New Roman"/>
                <w:sz w:val="24"/>
                <w:szCs w:val="24"/>
              </w:rPr>
              <w:t xml:space="preserve"> школьников Новгородской области</w:t>
            </w:r>
            <w:r w:rsidR="00AD741E">
              <w:rPr>
                <w:rFonts w:ascii="Times New Roman" w:hAnsi="Times New Roman" w:cs="Times New Roman"/>
                <w:sz w:val="24"/>
                <w:szCs w:val="24"/>
              </w:rPr>
              <w:t xml:space="preserve">. УМК «Интегральный кот» </w:t>
            </w:r>
            <w:r w:rsidR="00B0083D">
              <w:rPr>
                <w:rFonts w:ascii="Times New Roman" w:hAnsi="Times New Roman" w:cs="Times New Roman"/>
                <w:sz w:val="24"/>
                <w:szCs w:val="24"/>
              </w:rPr>
              <w:t xml:space="preserve">не только </w:t>
            </w:r>
            <w:r w:rsidR="00AD741E" w:rsidRPr="00AD741E">
              <w:rPr>
                <w:rFonts w:ascii="Times New Roman" w:hAnsi="Times New Roman" w:cs="Times New Roman"/>
                <w:sz w:val="24"/>
                <w:szCs w:val="24"/>
              </w:rPr>
              <w:t>открывает настоящий простор для технического творчества</w:t>
            </w:r>
            <w:r w:rsidR="00AD74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083D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обучающихся, но и является удобным и полновесным инструментом для педагогов, имеющих мотивацию к реализации образовательных программ по электронике и робототехнике. Особенным достоинством </w:t>
            </w:r>
            <w:r w:rsidR="00B0083D"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  <w:r w:rsidR="00B0083D"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конструктор «Интегральный кот», который основан на применении отечественных </w:t>
            </w:r>
            <w:r w:rsidR="00507F2C">
              <w:rPr>
                <w:rFonts w:ascii="Times New Roman" w:hAnsi="Times New Roman" w:cs="Times New Roman"/>
                <w:sz w:val="24"/>
                <w:szCs w:val="24"/>
              </w:rPr>
              <w:t xml:space="preserve">комплектующих и микроконтроллеров, что немаловажно в условиях </w:t>
            </w:r>
            <w:proofErr w:type="spellStart"/>
            <w:r w:rsidR="00507F2C">
              <w:rPr>
                <w:rFonts w:ascii="Times New Roman" w:hAnsi="Times New Roman" w:cs="Times New Roman"/>
                <w:sz w:val="24"/>
                <w:szCs w:val="24"/>
              </w:rPr>
              <w:t>импортозамещения</w:t>
            </w:r>
            <w:proofErr w:type="spellEnd"/>
            <w:r w:rsidR="00507F2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</w:tbl>
    <w:p w:rsidR="00232956" w:rsidRPr="00AD741E" w:rsidRDefault="00232956" w:rsidP="00AD741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32956" w:rsidRPr="00AD741E" w:rsidSect="00B5794F">
      <w:pgSz w:w="11906" w:h="16838"/>
      <w:pgMar w:top="426" w:right="85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32FDC"/>
    <w:multiLevelType w:val="hybridMultilevel"/>
    <w:tmpl w:val="2D8E2194"/>
    <w:lvl w:ilvl="0" w:tplc="C478E11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7D2D7A"/>
    <w:multiLevelType w:val="multilevel"/>
    <w:tmpl w:val="A7FCE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D852BB"/>
    <w:multiLevelType w:val="hybridMultilevel"/>
    <w:tmpl w:val="2AB84160"/>
    <w:lvl w:ilvl="0" w:tplc="9F2AB1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17171AF"/>
    <w:multiLevelType w:val="hybridMultilevel"/>
    <w:tmpl w:val="22DA6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4D3D93"/>
    <w:multiLevelType w:val="hybridMultilevel"/>
    <w:tmpl w:val="06E4B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5F3F23"/>
    <w:multiLevelType w:val="hybridMultilevel"/>
    <w:tmpl w:val="C458FA42"/>
    <w:lvl w:ilvl="0" w:tplc="BB74DEF0">
      <w:start w:val="1"/>
      <w:numFmt w:val="bullet"/>
      <w:lvlText w:val="·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CD57F26"/>
    <w:multiLevelType w:val="hybridMultilevel"/>
    <w:tmpl w:val="67EAE104"/>
    <w:lvl w:ilvl="0" w:tplc="632056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8517C86"/>
    <w:multiLevelType w:val="multilevel"/>
    <w:tmpl w:val="DB085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607FE1"/>
    <w:multiLevelType w:val="hybridMultilevel"/>
    <w:tmpl w:val="3F1C78B0"/>
    <w:lvl w:ilvl="0" w:tplc="BB74DEF0">
      <w:start w:val="1"/>
      <w:numFmt w:val="bullet"/>
      <w:lvlText w:val="·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B50772A"/>
    <w:multiLevelType w:val="hybridMultilevel"/>
    <w:tmpl w:val="CDE8BB54"/>
    <w:lvl w:ilvl="0" w:tplc="1EF021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4A46B82"/>
    <w:multiLevelType w:val="multilevel"/>
    <w:tmpl w:val="71287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4EB093E"/>
    <w:multiLevelType w:val="multilevel"/>
    <w:tmpl w:val="88803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75D4EA4"/>
    <w:multiLevelType w:val="hybridMultilevel"/>
    <w:tmpl w:val="555E7292"/>
    <w:lvl w:ilvl="0" w:tplc="1EF02198">
      <w:start w:val="1"/>
      <w:numFmt w:val="bullet"/>
      <w:lvlText w:val=""/>
      <w:lvlJc w:val="left"/>
      <w:pPr>
        <w:ind w:left="5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13" w15:restartNumberingAfterBreak="0">
    <w:nsid w:val="58A04540"/>
    <w:multiLevelType w:val="multilevel"/>
    <w:tmpl w:val="A490B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pStyle w:val="ArialNarrow10pt125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AFE0F76"/>
    <w:multiLevelType w:val="multilevel"/>
    <w:tmpl w:val="09705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BB6140E"/>
    <w:multiLevelType w:val="multilevel"/>
    <w:tmpl w:val="42B6C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EE8353C"/>
    <w:multiLevelType w:val="hybridMultilevel"/>
    <w:tmpl w:val="4EE86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957DC9"/>
    <w:multiLevelType w:val="hybridMultilevel"/>
    <w:tmpl w:val="BB5E9D52"/>
    <w:lvl w:ilvl="0" w:tplc="EA1601EA">
      <w:numFmt w:val="bullet"/>
      <w:lvlText w:val="•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022356"/>
    <w:multiLevelType w:val="hybridMultilevel"/>
    <w:tmpl w:val="C0B0C048"/>
    <w:lvl w:ilvl="0" w:tplc="EA1601EA">
      <w:numFmt w:val="bullet"/>
      <w:lvlText w:val="•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B87E1D"/>
    <w:multiLevelType w:val="hybridMultilevel"/>
    <w:tmpl w:val="00FC0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F46F25"/>
    <w:multiLevelType w:val="hybridMultilevel"/>
    <w:tmpl w:val="25627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552427"/>
    <w:multiLevelType w:val="hybridMultilevel"/>
    <w:tmpl w:val="6E902A0C"/>
    <w:lvl w:ilvl="0" w:tplc="BB74DEF0">
      <w:start w:val="1"/>
      <w:numFmt w:val="bullet"/>
      <w:lvlText w:val="·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59C264F"/>
    <w:multiLevelType w:val="multilevel"/>
    <w:tmpl w:val="B532B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4"/>
  </w:num>
  <w:num w:numId="3">
    <w:abstractNumId w:val="22"/>
  </w:num>
  <w:num w:numId="4">
    <w:abstractNumId w:val="10"/>
  </w:num>
  <w:num w:numId="5">
    <w:abstractNumId w:val="1"/>
  </w:num>
  <w:num w:numId="6">
    <w:abstractNumId w:val="15"/>
  </w:num>
  <w:num w:numId="7">
    <w:abstractNumId w:val="7"/>
  </w:num>
  <w:num w:numId="8">
    <w:abstractNumId w:val="11"/>
  </w:num>
  <w:num w:numId="9">
    <w:abstractNumId w:val="13"/>
  </w:num>
  <w:num w:numId="10">
    <w:abstractNumId w:val="21"/>
  </w:num>
  <w:num w:numId="11">
    <w:abstractNumId w:val="5"/>
  </w:num>
  <w:num w:numId="12">
    <w:abstractNumId w:val="8"/>
  </w:num>
  <w:num w:numId="13">
    <w:abstractNumId w:val="18"/>
  </w:num>
  <w:num w:numId="14">
    <w:abstractNumId w:val="17"/>
  </w:num>
  <w:num w:numId="15">
    <w:abstractNumId w:val="6"/>
  </w:num>
  <w:num w:numId="16">
    <w:abstractNumId w:val="12"/>
  </w:num>
  <w:num w:numId="17">
    <w:abstractNumId w:val="19"/>
  </w:num>
  <w:num w:numId="18">
    <w:abstractNumId w:val="3"/>
  </w:num>
  <w:num w:numId="19">
    <w:abstractNumId w:val="9"/>
  </w:num>
  <w:num w:numId="20">
    <w:abstractNumId w:val="2"/>
  </w:num>
  <w:num w:numId="21">
    <w:abstractNumId w:val="0"/>
  </w:num>
  <w:num w:numId="22">
    <w:abstractNumId w:val="16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956"/>
    <w:rsid w:val="000E2559"/>
    <w:rsid w:val="000E33C2"/>
    <w:rsid w:val="00114D51"/>
    <w:rsid w:val="00135BF1"/>
    <w:rsid w:val="00143DCE"/>
    <w:rsid w:val="001C7E2D"/>
    <w:rsid w:val="00204C45"/>
    <w:rsid w:val="00215568"/>
    <w:rsid w:val="00232956"/>
    <w:rsid w:val="00281111"/>
    <w:rsid w:val="002A40E5"/>
    <w:rsid w:val="002D73D4"/>
    <w:rsid w:val="00315319"/>
    <w:rsid w:val="00337EE7"/>
    <w:rsid w:val="00347886"/>
    <w:rsid w:val="003D38C0"/>
    <w:rsid w:val="00451F16"/>
    <w:rsid w:val="004701E4"/>
    <w:rsid w:val="004A1397"/>
    <w:rsid w:val="004D717D"/>
    <w:rsid w:val="004F6158"/>
    <w:rsid w:val="00507F2C"/>
    <w:rsid w:val="00537721"/>
    <w:rsid w:val="00545133"/>
    <w:rsid w:val="00555BE2"/>
    <w:rsid w:val="00610169"/>
    <w:rsid w:val="0071382B"/>
    <w:rsid w:val="0076574C"/>
    <w:rsid w:val="007C37ED"/>
    <w:rsid w:val="007D382E"/>
    <w:rsid w:val="00802E5E"/>
    <w:rsid w:val="0080662F"/>
    <w:rsid w:val="008A1623"/>
    <w:rsid w:val="008F0E40"/>
    <w:rsid w:val="00901B61"/>
    <w:rsid w:val="00904F13"/>
    <w:rsid w:val="00905211"/>
    <w:rsid w:val="0092294D"/>
    <w:rsid w:val="00967A5C"/>
    <w:rsid w:val="009C64D9"/>
    <w:rsid w:val="009D6B03"/>
    <w:rsid w:val="00A815E2"/>
    <w:rsid w:val="00A87C6D"/>
    <w:rsid w:val="00AD741E"/>
    <w:rsid w:val="00B0083D"/>
    <w:rsid w:val="00B5794F"/>
    <w:rsid w:val="00BC2D65"/>
    <w:rsid w:val="00BF07E4"/>
    <w:rsid w:val="00C43858"/>
    <w:rsid w:val="00C543D1"/>
    <w:rsid w:val="00CB1529"/>
    <w:rsid w:val="00D07EB5"/>
    <w:rsid w:val="00D14DDE"/>
    <w:rsid w:val="00D70F7D"/>
    <w:rsid w:val="00E10CF4"/>
    <w:rsid w:val="00ED0D1F"/>
    <w:rsid w:val="00F25D37"/>
    <w:rsid w:val="00F57EC8"/>
    <w:rsid w:val="00F633C3"/>
    <w:rsid w:val="00F83369"/>
    <w:rsid w:val="00F9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6861BE-F762-4A19-9E12-1871CA88C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2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01B61"/>
    <w:rPr>
      <w:color w:val="0563C1" w:themeColor="hyperlink"/>
      <w:u w:val="single"/>
    </w:rPr>
  </w:style>
  <w:style w:type="paragraph" w:styleId="a5">
    <w:name w:val="Body Text Indent"/>
    <w:basedOn w:val="a"/>
    <w:link w:val="a6"/>
    <w:rsid w:val="00555BE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555BE2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7">
    <w:name w:val="List Paragraph"/>
    <w:basedOn w:val="a"/>
    <w:link w:val="a8"/>
    <w:qFormat/>
    <w:rsid w:val="00555BE2"/>
    <w:pPr>
      <w:ind w:left="720"/>
      <w:contextualSpacing/>
    </w:pPr>
  </w:style>
  <w:style w:type="paragraph" w:customStyle="1" w:styleId="ArialNarrow10pt125">
    <w:name w:val="Стиль Arial Narrow 10 pt по ширине Первая строка:  125 см"/>
    <w:basedOn w:val="a"/>
    <w:link w:val="ArialNarrow10pt1250"/>
    <w:autoRedefine/>
    <w:rsid w:val="00D70F7D"/>
    <w:pPr>
      <w:numPr>
        <w:ilvl w:val="1"/>
        <w:numId w:val="9"/>
      </w:numPr>
      <w:spacing w:after="0" w:line="240" w:lineRule="auto"/>
      <w:ind w:left="0" w:firstLine="0"/>
    </w:pPr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customStyle="1" w:styleId="ParagraphStyle">
    <w:name w:val="Paragraph Style"/>
    <w:link w:val="ParagraphStyle0"/>
    <w:rsid w:val="00CB152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ParagraphStyle0">
    <w:name w:val="Paragraph Style Знак"/>
    <w:link w:val="ParagraphStyle"/>
    <w:rsid w:val="00CB1529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rialNarrow10pt1250">
    <w:name w:val="Стиль Arial Narrow 10 pt по ширине Первая строка:  125 см Знак"/>
    <w:link w:val="ArialNarrow10pt125"/>
    <w:rsid w:val="00D70F7D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customStyle="1" w:styleId="a9">
    <w:name w:val="Базовый"/>
    <w:rsid w:val="00537721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708"/>
      </w:tabs>
      <w:suppressAutoHyphens/>
      <w:spacing w:after="200" w:line="276" w:lineRule="atLeast"/>
    </w:pPr>
    <w:rPr>
      <w:rFonts w:ascii="Times New Roman" w:eastAsia="Arial Unicode MS" w:hAnsi="Times New Roman" w:cs="Arial Unicode MS"/>
      <w:color w:val="00000A"/>
      <w:u w:color="00000A"/>
      <w:bdr w:val="nil"/>
      <w:lang w:eastAsia="ru-RU"/>
    </w:rPr>
  </w:style>
  <w:style w:type="paragraph" w:customStyle="1" w:styleId="aa">
    <w:name w:val="По умолчанию"/>
    <w:rsid w:val="005377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ru-RU"/>
    </w:rPr>
  </w:style>
  <w:style w:type="character" w:customStyle="1" w:styleId="a8">
    <w:name w:val="Абзац списка Знак"/>
    <w:link w:val="a7"/>
    <w:uiPriority w:val="34"/>
    <w:locked/>
    <w:rsid w:val="00922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1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t.me%2FIntegralCatChannel&amp;utf=1" TargetMode="External"/><Relationship Id="rId13" Type="http://schemas.openxmlformats.org/officeDocument/2006/relationships/hyperlink" Target="https://vk.com/video-187938833_45623923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prokarakuri" TargetMode="External"/><Relationship Id="rId12" Type="http://schemas.openxmlformats.org/officeDocument/2006/relationships/hyperlink" Target="https://vk.com/video-187938833_45623925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integralcat" TargetMode="External"/><Relationship Id="rId11" Type="http://schemas.openxmlformats.org/officeDocument/2006/relationships/hyperlink" Target="https://vk.com/video-187938833_456239254" TargetMode="External"/><Relationship Id="rId5" Type="http://schemas.openxmlformats.org/officeDocument/2006/relationships/hyperlink" Target="http://kvantorium53.ru/wp-content/uploads/2023/04/DOOP_Integralnyiy_kot.pdf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vk.com/video-187938833_45623925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video-187938833_45623924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1578</Words>
  <Characters>8999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Новгородский Кванториум</Company>
  <LinksUpToDate>false</LinksUpToDate>
  <CharactersWithSpaces>10556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Татьяна Сарычева</cp:lastModifiedBy>
  <cp:revision>2</cp:revision>
  <dcterms:created xsi:type="dcterms:W3CDTF">2023-05-01T17:28:00Z</dcterms:created>
  <dcterms:modified xsi:type="dcterms:W3CDTF">2023-05-01T17:28:00Z</dcterms:modified>
</cp:coreProperties>
</file>